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6D" w:rsidRPr="00E7666D" w:rsidRDefault="00420866" w:rsidP="00BD39DC">
      <w:pPr>
        <w:jc w:val="center"/>
        <w:rPr>
          <w:noProof/>
          <w:lang w:val="en-US"/>
        </w:rPr>
      </w:pPr>
      <w:r>
        <w:rPr>
          <w:noProof/>
          <w:lang w:eastAsia="hr-HR"/>
        </w:rPr>
        <w:drawing>
          <wp:inline distT="0" distB="0" distL="0" distR="0">
            <wp:extent cx="5970902" cy="1704975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2" b="48083"/>
                    <a:stretch/>
                  </pic:blipFill>
                  <pic:spPr bwMode="auto">
                    <a:xfrm>
                      <a:off x="0" y="0"/>
                      <a:ext cx="5972810" cy="17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A5A" w:rsidRDefault="00572A5A" w:rsidP="00BD39DC">
      <w:pPr>
        <w:pBdr>
          <w:bottom w:val="single" w:sz="4" w:space="1" w:color="auto"/>
        </w:pBd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Poziv za sudjelovan</w:t>
      </w:r>
      <w:r w:rsidR="00284C59">
        <w:rPr>
          <w:rFonts w:ascii="Century Gothic" w:hAnsi="Century Gothic"/>
          <w:sz w:val="24"/>
          <w:szCs w:val="24"/>
        </w:rPr>
        <w:t>je na informativno – edukativnom modulu</w:t>
      </w:r>
    </w:p>
    <w:p w:rsidR="00572A5A" w:rsidRPr="00284C59" w:rsidRDefault="00284C59" w:rsidP="00284C59">
      <w:pPr>
        <w:jc w:val="center"/>
        <w:rPr>
          <w:rFonts w:ascii="Century Gothic" w:hAnsi="Century Gothic"/>
          <w:b/>
          <w:sz w:val="28"/>
          <w:szCs w:val="28"/>
        </w:rPr>
      </w:pPr>
      <w:r w:rsidRPr="00284C59">
        <w:rPr>
          <w:rFonts w:ascii="Century Gothic" w:hAnsi="Century Gothic"/>
          <w:b/>
          <w:sz w:val="28"/>
          <w:szCs w:val="28"/>
        </w:rPr>
        <w:t xml:space="preserve">OSTVARIVANJE CILJEVA DOKUMENTA </w:t>
      </w:r>
      <w:r w:rsidR="00572A5A" w:rsidRPr="00284C59">
        <w:rPr>
          <w:rFonts w:ascii="Century Gothic" w:hAnsi="Century Gothic"/>
          <w:sz w:val="28"/>
          <w:szCs w:val="28"/>
        </w:rPr>
        <w:t>ApolitikA</w:t>
      </w:r>
      <w:r>
        <w:rPr>
          <w:rFonts w:ascii="Century Gothic" w:hAnsi="Century Gothic"/>
          <w:sz w:val="28"/>
          <w:szCs w:val="28"/>
        </w:rPr>
        <w:t>,</w:t>
      </w:r>
    </w:p>
    <w:p w:rsidR="00572A5A" w:rsidRDefault="00572A5A" w:rsidP="00572A5A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Arhitektonske politike Republike Hrvatske 2013 – 2020, </w:t>
      </w:r>
    </w:p>
    <w:p w:rsidR="00572A5A" w:rsidRDefault="00572A5A" w:rsidP="008B4DC0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Nacionalne smjernice za vrsnoću i kulturu građenja</w:t>
      </w:r>
    </w:p>
    <w:p w:rsidR="008B4DC0" w:rsidRPr="008B4DC0" w:rsidRDefault="008B4DC0" w:rsidP="008B4DC0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572A5A" w:rsidRDefault="00572A5A" w:rsidP="004251E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Poštovani,</w:t>
      </w:r>
    </w:p>
    <w:p w:rsidR="00572A5A" w:rsidRDefault="00572A5A" w:rsidP="004251E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452AB1" w:rsidRPr="005A2644">
        <w:rPr>
          <w:rFonts w:ascii="Century Gothic" w:hAnsi="Century Gothic"/>
        </w:rPr>
        <w:t>Projekt Zdravi grad Poreč, Projekt Vinkovci zdravi grad, Hrvatska mreža zdravih gradova, Ministarstvo graditeljstva i prostorno</w:t>
      </w:r>
      <w:r w:rsidR="00452AB1" w:rsidRPr="001E0A6D">
        <w:rPr>
          <w:rFonts w:ascii="Century Gothic" w:hAnsi="Century Gothic"/>
        </w:rPr>
        <w:t xml:space="preserve">ga </w:t>
      </w:r>
      <w:r w:rsidR="00452AB1" w:rsidRPr="005A2644">
        <w:rPr>
          <w:rFonts w:ascii="Century Gothic" w:hAnsi="Century Gothic"/>
        </w:rPr>
        <w:t>uređenja, Hrvatska komora arhitekata i DAGIT Vinkovci</w:t>
      </w:r>
      <w:r w:rsidR="00452AB1" w:rsidRPr="00833184">
        <w:rPr>
          <w:rFonts w:ascii="Century Gothic" w:hAnsi="Century Gothic"/>
        </w:rPr>
        <w:t xml:space="preserve"> </w:t>
      </w:r>
      <w:r w:rsidR="00833184" w:rsidRPr="00833184">
        <w:rPr>
          <w:rFonts w:ascii="Century Gothic" w:hAnsi="Century Gothic"/>
        </w:rPr>
        <w:t xml:space="preserve">u </w:t>
      </w:r>
      <w:r w:rsidR="00833184" w:rsidRPr="004A7F2B">
        <w:rPr>
          <w:rFonts w:ascii="Century Gothic" w:hAnsi="Century Gothic"/>
        </w:rPr>
        <w:t>suradnji s Radnom skupinom za praćenje implementacije ciljeva dokumenta ApolitikA</w:t>
      </w:r>
      <w:r w:rsidR="00284C59" w:rsidRPr="004A7F2B">
        <w:rPr>
          <w:rFonts w:ascii="Century Gothic" w:hAnsi="Century Gothic"/>
        </w:rPr>
        <w:t xml:space="preserve">, </w:t>
      </w:r>
      <w:r w:rsidR="000B035E" w:rsidRPr="004A7F2B">
        <w:rPr>
          <w:rFonts w:ascii="Century Gothic" w:hAnsi="Century Gothic"/>
        </w:rPr>
        <w:t>organizira</w:t>
      </w:r>
      <w:r w:rsidR="00833184" w:rsidRPr="004A7F2B">
        <w:rPr>
          <w:rFonts w:ascii="Century Gothic" w:hAnsi="Century Gothic"/>
        </w:rPr>
        <w:t>ju</w:t>
      </w:r>
      <w:r w:rsidRPr="004A7F2B">
        <w:rPr>
          <w:rFonts w:ascii="Century Gothic" w:hAnsi="Century Gothic"/>
        </w:rPr>
        <w:t xml:space="preserve"> </w:t>
      </w:r>
      <w:r w:rsidR="00833184" w:rsidRPr="004A7F2B">
        <w:rPr>
          <w:rFonts w:ascii="Century Gothic" w:hAnsi="Century Gothic"/>
        </w:rPr>
        <w:t xml:space="preserve">informativno – edukativni modul na temu </w:t>
      </w:r>
      <w:r w:rsidR="00833184" w:rsidRPr="004A7F2B">
        <w:rPr>
          <w:rFonts w:ascii="Century Gothic" w:hAnsi="Century Gothic"/>
          <w:b/>
          <w:i/>
        </w:rPr>
        <w:t>Ostvarivanje ciljeva dokumenta ApolitikA</w:t>
      </w:r>
      <w:r w:rsidR="00833184" w:rsidRPr="004A7F2B">
        <w:rPr>
          <w:rFonts w:ascii="Century Gothic" w:hAnsi="Century Gothic"/>
          <w:b/>
        </w:rPr>
        <w:t xml:space="preserve">. </w:t>
      </w:r>
      <w:r w:rsidR="00833184" w:rsidRPr="004A7F2B">
        <w:rPr>
          <w:rFonts w:ascii="Century Gothic" w:hAnsi="Century Gothic"/>
        </w:rPr>
        <w:t>N</w:t>
      </w:r>
      <w:r w:rsidRPr="004A7F2B">
        <w:rPr>
          <w:rFonts w:ascii="Century Gothic" w:hAnsi="Century Gothic"/>
        </w:rPr>
        <w:t xml:space="preserve">a </w:t>
      </w:r>
      <w:r w:rsidR="00833184" w:rsidRPr="004A7F2B">
        <w:rPr>
          <w:rFonts w:ascii="Century Gothic" w:hAnsi="Century Gothic"/>
        </w:rPr>
        <w:t>modulu će se raspravljati o</w:t>
      </w:r>
      <w:r w:rsidR="004251E7" w:rsidRPr="004A7F2B">
        <w:rPr>
          <w:rFonts w:ascii="Century Gothic" w:hAnsi="Century Gothic"/>
        </w:rPr>
        <w:t xml:space="preserve"> </w:t>
      </w:r>
      <w:r w:rsidR="00BD39DC" w:rsidRPr="004A7F2B">
        <w:rPr>
          <w:rFonts w:ascii="Century Gothic" w:hAnsi="Century Gothic"/>
        </w:rPr>
        <w:t xml:space="preserve">nekim </w:t>
      </w:r>
      <w:r w:rsidR="004251E7" w:rsidRPr="004A7F2B">
        <w:rPr>
          <w:rFonts w:ascii="Century Gothic" w:hAnsi="Century Gothic"/>
        </w:rPr>
        <w:t>relevantnim temama obuhvaćenim dokumentom.</w:t>
      </w:r>
    </w:p>
    <w:p w:rsidR="006C43ED" w:rsidRPr="006C43ED" w:rsidRDefault="00833184" w:rsidP="006C43E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Modul</w:t>
      </w:r>
      <w:r w:rsidR="004251E7">
        <w:rPr>
          <w:rFonts w:ascii="Century Gothic" w:hAnsi="Century Gothic"/>
        </w:rPr>
        <w:t xml:space="preserve"> će se</w:t>
      </w:r>
      <w:r>
        <w:rPr>
          <w:rFonts w:ascii="Century Gothic" w:hAnsi="Century Gothic"/>
        </w:rPr>
        <w:t xml:space="preserve"> održati</w:t>
      </w:r>
      <w:r w:rsidR="004251E7">
        <w:rPr>
          <w:rFonts w:ascii="Century Gothic" w:hAnsi="Century Gothic"/>
        </w:rPr>
        <w:t xml:space="preserve"> u</w:t>
      </w:r>
      <w:r w:rsidR="00452AB1">
        <w:rPr>
          <w:rFonts w:ascii="Century Gothic" w:hAnsi="Century Gothic"/>
        </w:rPr>
        <w:t xml:space="preserve"> Poreču </w:t>
      </w:r>
      <w:r w:rsidR="00452AB1">
        <w:rPr>
          <w:rFonts w:ascii="Century Gothic" w:hAnsi="Century Gothic"/>
          <w:b/>
        </w:rPr>
        <w:t>29</w:t>
      </w:r>
      <w:r w:rsidRPr="00833184">
        <w:rPr>
          <w:rFonts w:ascii="Century Gothic" w:hAnsi="Century Gothic"/>
          <w:b/>
        </w:rPr>
        <w:t xml:space="preserve">. </w:t>
      </w:r>
      <w:r w:rsidR="00452AB1">
        <w:rPr>
          <w:rFonts w:ascii="Century Gothic" w:hAnsi="Century Gothic"/>
          <w:b/>
        </w:rPr>
        <w:t>lipnja</w:t>
      </w:r>
      <w:r w:rsidRPr="00833184">
        <w:rPr>
          <w:rFonts w:ascii="Century Gothic" w:hAnsi="Century Gothic"/>
          <w:b/>
        </w:rPr>
        <w:t xml:space="preserve"> 2015. godine</w:t>
      </w:r>
      <w:r>
        <w:rPr>
          <w:rFonts w:ascii="Century Gothic" w:hAnsi="Century Gothic"/>
        </w:rPr>
        <w:t xml:space="preserve"> u </w:t>
      </w:r>
      <w:r w:rsidR="00452AB1">
        <w:rPr>
          <w:rFonts w:ascii="Century Gothic" w:hAnsi="Century Gothic"/>
        </w:rPr>
        <w:t xml:space="preserve">prostorima Zdravog grada Poreč, M. </w:t>
      </w:r>
      <w:proofErr w:type="spellStart"/>
      <w:r w:rsidR="00452AB1">
        <w:rPr>
          <w:rFonts w:ascii="Century Gothic" w:hAnsi="Century Gothic"/>
        </w:rPr>
        <w:t>Gioseffi</w:t>
      </w:r>
      <w:proofErr w:type="spellEnd"/>
      <w:r w:rsidR="00452AB1">
        <w:rPr>
          <w:rFonts w:ascii="Century Gothic" w:hAnsi="Century Gothic"/>
        </w:rPr>
        <w:t xml:space="preserve"> 4 – Poreč.</w:t>
      </w:r>
    </w:p>
    <w:p w:rsidR="00E7666D" w:rsidRDefault="003C1125" w:rsidP="00833184">
      <w:pPr>
        <w:spacing w:after="0"/>
        <w:jc w:val="both"/>
        <w:rPr>
          <w:rFonts w:ascii="Century Gothic" w:hAnsi="Century Gothic"/>
        </w:rPr>
      </w:pPr>
      <w:bookmarkStart w:id="0" w:name="_GoBack"/>
      <w:r>
        <w:rPr>
          <w:rFonts w:ascii="Century Gothic" w:hAnsi="Century Gothic"/>
        </w:rPr>
        <w:t>U</w:t>
      </w:r>
      <w:r w:rsidR="00833184" w:rsidRPr="00833184">
        <w:rPr>
          <w:rFonts w:ascii="Century Gothic" w:hAnsi="Century Gothic"/>
        </w:rPr>
        <w:t xml:space="preserve"> 2014. godini je Radna skupina nastojala promovirati i prezentirati ideje, kao i osnovne ciljeve ovog dokumen</w:t>
      </w:r>
      <w:r>
        <w:rPr>
          <w:rFonts w:ascii="Century Gothic" w:hAnsi="Century Gothic"/>
        </w:rPr>
        <w:t xml:space="preserve">ta hrvatskoj stručnoj javnosti, te je u suradnji s Hrvatskom gospodarskom komorom </w:t>
      </w:r>
      <w:r w:rsidR="00833184">
        <w:rPr>
          <w:rFonts w:ascii="Century Gothic" w:hAnsi="Century Gothic"/>
        </w:rPr>
        <w:t xml:space="preserve">organizirala </w:t>
      </w:r>
      <w:r>
        <w:rPr>
          <w:rFonts w:ascii="Century Gothic" w:hAnsi="Century Gothic"/>
        </w:rPr>
        <w:t xml:space="preserve"> šest informativno- edukacijskih modula.</w:t>
      </w:r>
      <w:r w:rsidR="000C1477">
        <w:rPr>
          <w:rFonts w:ascii="Century Gothic" w:hAnsi="Century Gothic"/>
        </w:rPr>
        <w:t xml:space="preserve"> </w:t>
      </w:r>
      <w:r w:rsidR="000C1477" w:rsidRPr="000C1477">
        <w:rPr>
          <w:rFonts w:ascii="Century Gothic" w:hAnsi="Century Gothic"/>
        </w:rPr>
        <w:t>Arhitektonsk</w:t>
      </w:r>
      <w:r w:rsidR="000C1477">
        <w:rPr>
          <w:rFonts w:ascii="Century Gothic" w:hAnsi="Century Gothic"/>
        </w:rPr>
        <w:t>e politike ciljano doprinose</w:t>
      </w:r>
      <w:r w:rsidR="000C1477" w:rsidRPr="000C1477">
        <w:rPr>
          <w:rFonts w:ascii="Century Gothic" w:hAnsi="Century Gothic"/>
        </w:rPr>
        <w:t xml:space="preserve"> razvoju arhitekture koja oblikuje prostore u kojima svakodnevno živimo i radimo. Stoga držimo ključnim podizanje svijesti putem rasprave o značaju, uvjetima i mogućnostima arhitekture u Hrvatskoj.</w:t>
      </w:r>
    </w:p>
    <w:p w:rsidR="000C1477" w:rsidRDefault="000C1477" w:rsidP="00833184">
      <w:pPr>
        <w:spacing w:after="0"/>
        <w:jc w:val="both"/>
        <w:rPr>
          <w:rFonts w:ascii="Century Gothic" w:hAnsi="Century Gothic"/>
        </w:rPr>
      </w:pPr>
    </w:p>
    <w:p w:rsidR="008B4DC0" w:rsidRDefault="000C1477" w:rsidP="00833184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Ove </w:t>
      </w:r>
      <w:r w:rsidR="000314E5">
        <w:rPr>
          <w:rFonts w:ascii="Century Gothic" w:hAnsi="Century Gothic"/>
        </w:rPr>
        <w:t>ć</w:t>
      </w:r>
      <w:r w:rsidR="00452AB1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godine također biti organizirani </w:t>
      </w:r>
      <w:r w:rsidR="00BD39DC">
        <w:rPr>
          <w:rFonts w:ascii="Century Gothic" w:hAnsi="Century Gothic"/>
        </w:rPr>
        <w:t xml:space="preserve">informativno- edukativni </w:t>
      </w:r>
      <w:r>
        <w:rPr>
          <w:rFonts w:ascii="Century Gothic" w:hAnsi="Century Gothic"/>
        </w:rPr>
        <w:t xml:space="preserve">moduli, prvi u nizu </w:t>
      </w:r>
      <w:r w:rsidR="00452AB1">
        <w:rPr>
          <w:rFonts w:ascii="Century Gothic" w:hAnsi="Century Gothic"/>
        </w:rPr>
        <w:t>održao se</w:t>
      </w:r>
      <w:r w:rsidR="00BD39DC">
        <w:rPr>
          <w:rFonts w:ascii="Century Gothic" w:hAnsi="Century Gothic"/>
        </w:rPr>
        <w:t xml:space="preserve"> u</w:t>
      </w:r>
      <w:r>
        <w:rPr>
          <w:rFonts w:ascii="Century Gothic" w:hAnsi="Century Gothic"/>
        </w:rPr>
        <w:t xml:space="preserve"> Vinkovcima</w:t>
      </w:r>
      <w:r w:rsidR="00452AB1">
        <w:rPr>
          <w:rFonts w:ascii="Century Gothic" w:hAnsi="Century Gothic"/>
        </w:rPr>
        <w:t>, a nastavlja u Poreču</w:t>
      </w:r>
      <w:r>
        <w:rPr>
          <w:rFonts w:ascii="Century Gothic" w:hAnsi="Century Gothic"/>
        </w:rPr>
        <w:t xml:space="preserve">. Program modula nalazi </w:t>
      </w:r>
      <w:r w:rsidR="00BD39DC">
        <w:rPr>
          <w:rFonts w:ascii="Century Gothic" w:hAnsi="Century Gothic"/>
        </w:rPr>
        <w:t xml:space="preserve">se u prilogu ovog </w:t>
      </w:r>
      <w:r w:rsidR="008B4DC0">
        <w:rPr>
          <w:rFonts w:ascii="Century Gothic" w:hAnsi="Century Gothic"/>
        </w:rPr>
        <w:t>poziva.</w:t>
      </w:r>
      <w:r w:rsidR="00BD39DC">
        <w:rPr>
          <w:rFonts w:ascii="Century Gothic" w:hAnsi="Century Gothic"/>
        </w:rPr>
        <w:t xml:space="preserve"> </w:t>
      </w:r>
    </w:p>
    <w:p w:rsidR="00833184" w:rsidRDefault="00833184" w:rsidP="00833184">
      <w:pPr>
        <w:spacing w:after="0"/>
        <w:jc w:val="both"/>
        <w:rPr>
          <w:rFonts w:ascii="Century Gothic" w:hAnsi="Century Gothic"/>
        </w:rPr>
      </w:pPr>
    </w:p>
    <w:p w:rsidR="006C43ED" w:rsidRPr="006C43ED" w:rsidRDefault="006C43ED" w:rsidP="006C43ED">
      <w:pPr>
        <w:jc w:val="both"/>
        <w:rPr>
          <w:rFonts w:ascii="Century Gothic" w:hAnsi="Century Gothic"/>
        </w:rPr>
      </w:pPr>
      <w:r w:rsidRPr="006C43ED">
        <w:rPr>
          <w:rFonts w:ascii="Century Gothic" w:hAnsi="Century Gothic"/>
        </w:rPr>
        <w:t xml:space="preserve">Pozvani sudionici su predstavnici ministarstava, državnih zavoda, ureda i agencija, znanstvenih i kulturnih institucija, strukovnih organizacija, akademske zajednice, javnih poduzeća i organizacija civilnog društva te istaknuti pojedinci. </w:t>
      </w:r>
    </w:p>
    <w:p w:rsidR="00E7666D" w:rsidRPr="008B4DC0" w:rsidRDefault="006C43ED" w:rsidP="008B4DC0">
      <w:pPr>
        <w:jc w:val="both"/>
        <w:rPr>
          <w:rFonts w:ascii="Century Gothic" w:hAnsi="Century Gothic"/>
        </w:rPr>
      </w:pPr>
      <w:r w:rsidRPr="006C43ED">
        <w:rPr>
          <w:rFonts w:ascii="Century Gothic" w:hAnsi="Century Gothic"/>
        </w:rPr>
        <w:t xml:space="preserve">Sudjelovanje na </w:t>
      </w:r>
      <w:r>
        <w:rPr>
          <w:rFonts w:ascii="Century Gothic" w:hAnsi="Century Gothic"/>
        </w:rPr>
        <w:t>informati</w:t>
      </w:r>
      <w:r w:rsidR="00BD39DC">
        <w:rPr>
          <w:rFonts w:ascii="Century Gothic" w:hAnsi="Century Gothic"/>
        </w:rPr>
        <w:t>vno – edukativnom modulu</w:t>
      </w:r>
      <w:r>
        <w:rPr>
          <w:rFonts w:ascii="Century Gothic" w:hAnsi="Century Gothic"/>
        </w:rPr>
        <w:t xml:space="preserve"> je </w:t>
      </w:r>
      <w:r w:rsidRPr="008B3326">
        <w:rPr>
          <w:rFonts w:ascii="Century Gothic" w:hAnsi="Century Gothic"/>
          <w:b/>
        </w:rPr>
        <w:t>bez kotizacije</w:t>
      </w:r>
      <w:r w:rsidR="00BD39DC">
        <w:rPr>
          <w:rFonts w:ascii="Century Gothic" w:hAnsi="Century Gothic"/>
        </w:rPr>
        <w:t>, te</w:t>
      </w:r>
      <w:r w:rsidR="00BD39DC" w:rsidRPr="004C15C6">
        <w:rPr>
          <w:rFonts w:ascii="Century Gothic" w:hAnsi="Century Gothic"/>
        </w:rPr>
        <w:t xml:space="preserve"> </w:t>
      </w:r>
      <w:r w:rsidR="00BD39DC" w:rsidRPr="004C15C6">
        <w:rPr>
          <w:rFonts w:ascii="Century Gothic" w:hAnsi="Century Gothic"/>
          <w:b/>
        </w:rPr>
        <w:t>se</w:t>
      </w:r>
      <w:r w:rsidR="00BD39DC" w:rsidRPr="00B34C29">
        <w:rPr>
          <w:rFonts w:ascii="Century Gothic" w:hAnsi="Century Gothic"/>
          <w:b/>
        </w:rPr>
        <w:t xml:space="preserve"> </w:t>
      </w:r>
      <w:r w:rsidR="000B035E" w:rsidRPr="008B3326">
        <w:rPr>
          <w:rFonts w:ascii="Century Gothic" w:hAnsi="Century Gothic"/>
          <w:b/>
        </w:rPr>
        <w:t xml:space="preserve">boduje </w:t>
      </w:r>
      <w:r w:rsidR="00BD39DC">
        <w:rPr>
          <w:rFonts w:ascii="Century Gothic" w:hAnsi="Century Gothic"/>
          <w:b/>
        </w:rPr>
        <w:t>prema</w:t>
      </w:r>
      <w:r w:rsidR="000B035E" w:rsidRPr="008B3326">
        <w:rPr>
          <w:rFonts w:ascii="Century Gothic" w:hAnsi="Century Gothic"/>
          <w:b/>
        </w:rPr>
        <w:t xml:space="preserve"> programu stručnog usavršavanja</w:t>
      </w:r>
      <w:r w:rsidR="000B035E">
        <w:rPr>
          <w:rFonts w:ascii="Century Gothic" w:hAnsi="Century Gothic"/>
        </w:rPr>
        <w:t>.</w:t>
      </w:r>
    </w:p>
    <w:p w:rsidR="006C43ED" w:rsidRPr="006C43ED" w:rsidRDefault="006C43ED" w:rsidP="006C43ED">
      <w:pPr>
        <w:spacing w:after="0"/>
        <w:rPr>
          <w:rFonts w:ascii="Century Gothic" w:hAnsi="Century Gothic"/>
        </w:rPr>
      </w:pPr>
      <w:r w:rsidRPr="006C43ED">
        <w:rPr>
          <w:rFonts w:ascii="Century Gothic" w:hAnsi="Century Gothic"/>
        </w:rPr>
        <w:t>U prilogu:</w:t>
      </w:r>
    </w:p>
    <w:p w:rsidR="006C43ED" w:rsidRDefault="008B4DC0" w:rsidP="006C43ED">
      <w:pPr>
        <w:pStyle w:val="Odlomakpopisa"/>
        <w:numPr>
          <w:ilvl w:val="0"/>
          <w:numId w:val="2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Program informativno- edukativnog modula</w:t>
      </w:r>
    </w:p>
    <w:p w:rsidR="00452AB1" w:rsidRPr="006C43ED" w:rsidRDefault="00452AB1" w:rsidP="006C43ED">
      <w:pPr>
        <w:pStyle w:val="Odlomakpopisa"/>
        <w:numPr>
          <w:ilvl w:val="0"/>
          <w:numId w:val="2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Prijavnica za sudjelovanje</w:t>
      </w:r>
    </w:p>
    <w:bookmarkEnd w:id="0"/>
    <w:p w:rsidR="00E327DD" w:rsidRPr="000B035E" w:rsidRDefault="00E327DD" w:rsidP="008B4DC0">
      <w:pPr>
        <w:pStyle w:val="Odlomakpopisa"/>
        <w:spacing w:after="0"/>
        <w:ind w:left="1440"/>
        <w:rPr>
          <w:rFonts w:ascii="Century Gothic" w:hAnsi="Century Gothic"/>
        </w:rPr>
      </w:pPr>
    </w:p>
    <w:sectPr w:rsidR="00E327DD" w:rsidRPr="000B035E" w:rsidSect="008B4DC0">
      <w:pgSz w:w="12240" w:h="15840"/>
      <w:pgMar w:top="426" w:right="104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2AE"/>
    <w:multiLevelType w:val="hybridMultilevel"/>
    <w:tmpl w:val="F46A18D4"/>
    <w:lvl w:ilvl="0" w:tplc="419A400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72177E"/>
    <w:multiLevelType w:val="hybridMultilevel"/>
    <w:tmpl w:val="F2987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66"/>
    <w:rsid w:val="000314E5"/>
    <w:rsid w:val="000B035E"/>
    <w:rsid w:val="000C1477"/>
    <w:rsid w:val="001437BB"/>
    <w:rsid w:val="00157FD5"/>
    <w:rsid w:val="002122AA"/>
    <w:rsid w:val="0022039F"/>
    <w:rsid w:val="00284C59"/>
    <w:rsid w:val="00323D2F"/>
    <w:rsid w:val="00333539"/>
    <w:rsid w:val="00334E35"/>
    <w:rsid w:val="0035042F"/>
    <w:rsid w:val="003C1125"/>
    <w:rsid w:val="003E1085"/>
    <w:rsid w:val="00420866"/>
    <w:rsid w:val="004251E7"/>
    <w:rsid w:val="00452AB1"/>
    <w:rsid w:val="004A7F2B"/>
    <w:rsid w:val="004C15C6"/>
    <w:rsid w:val="00572A5A"/>
    <w:rsid w:val="005B7D94"/>
    <w:rsid w:val="00620514"/>
    <w:rsid w:val="006359CB"/>
    <w:rsid w:val="006910CB"/>
    <w:rsid w:val="006B3228"/>
    <w:rsid w:val="006C43ED"/>
    <w:rsid w:val="006E32FC"/>
    <w:rsid w:val="007535B0"/>
    <w:rsid w:val="00801F8F"/>
    <w:rsid w:val="00833184"/>
    <w:rsid w:val="008B3326"/>
    <w:rsid w:val="008B4DC0"/>
    <w:rsid w:val="008C3C5C"/>
    <w:rsid w:val="00901256"/>
    <w:rsid w:val="00922BFB"/>
    <w:rsid w:val="009512E8"/>
    <w:rsid w:val="009679A9"/>
    <w:rsid w:val="00983514"/>
    <w:rsid w:val="009C4725"/>
    <w:rsid w:val="00B34C29"/>
    <w:rsid w:val="00B7461C"/>
    <w:rsid w:val="00B77A1D"/>
    <w:rsid w:val="00BD39DC"/>
    <w:rsid w:val="00BF60FE"/>
    <w:rsid w:val="00C74326"/>
    <w:rsid w:val="00C77127"/>
    <w:rsid w:val="00D44A42"/>
    <w:rsid w:val="00D6072E"/>
    <w:rsid w:val="00D62802"/>
    <w:rsid w:val="00D8709A"/>
    <w:rsid w:val="00E327DD"/>
    <w:rsid w:val="00E51BCE"/>
    <w:rsid w:val="00E7666D"/>
    <w:rsid w:val="00F03492"/>
    <w:rsid w:val="00F052B1"/>
    <w:rsid w:val="00F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866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6C43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39D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D39DC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A7F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7F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7F2B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7F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7F2B"/>
    <w:rPr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866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6C43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39DC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D39DC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A7F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A7F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A7F2B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A7F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A7F2B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Andriana Pozojević</dc:creator>
  <cp:lastModifiedBy>Gabrijela Kosović</cp:lastModifiedBy>
  <cp:revision>2</cp:revision>
  <dcterms:created xsi:type="dcterms:W3CDTF">2015-06-18T12:32:00Z</dcterms:created>
  <dcterms:modified xsi:type="dcterms:W3CDTF">2015-06-18T12:32:00Z</dcterms:modified>
</cp:coreProperties>
</file>