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31" w:rsidRDefault="00956731" w:rsidP="00996047">
      <w:pPr>
        <w:tabs>
          <w:tab w:val="left" w:pos="5706"/>
        </w:tabs>
        <w:ind w:right="-803"/>
      </w:pPr>
    </w:p>
    <w:p w:rsidR="003435CC" w:rsidRDefault="00CD7AAF" w:rsidP="0065109C">
      <w:pPr>
        <w:ind w:left="-142"/>
        <w:rPr>
          <w:rFonts w:ascii="Calibri" w:hAnsi="Calibri" w:cs="Arial"/>
          <w:b/>
          <w:szCs w:val="24"/>
          <w:lang w:val="hr-HR"/>
        </w:rPr>
      </w:pPr>
      <w:r>
        <w:rPr>
          <w:rFonts w:ascii="Calibri" w:hAnsi="Calibri" w:cs="Arial"/>
          <w:b/>
          <w:szCs w:val="24"/>
          <w:lang w:val="hr-HR"/>
        </w:rPr>
        <w:t>Konferencija</w:t>
      </w:r>
      <w:r w:rsidR="003435CC" w:rsidRPr="003435CC">
        <w:rPr>
          <w:rFonts w:ascii="Calibri" w:hAnsi="Calibri" w:cs="Arial"/>
          <w:b/>
          <w:szCs w:val="24"/>
          <w:lang w:val="hr-HR"/>
        </w:rPr>
        <w:t xml:space="preserve"> ARTUR Turistički prostor: Grad i regija</w:t>
      </w:r>
      <w:r w:rsidR="00C01108">
        <w:rPr>
          <w:rFonts w:ascii="Calibri" w:hAnsi="Calibri" w:cs="Arial"/>
          <w:b/>
          <w:szCs w:val="24"/>
          <w:lang w:val="hr-HR"/>
        </w:rPr>
        <w:t xml:space="preserve">, </w:t>
      </w:r>
      <w:r w:rsidR="003435CC" w:rsidRPr="003435CC">
        <w:rPr>
          <w:rFonts w:ascii="Calibri" w:hAnsi="Calibri" w:cs="Arial"/>
          <w:b/>
          <w:szCs w:val="24"/>
          <w:lang w:val="hr-HR"/>
        </w:rPr>
        <w:t>27.03.2014., Hotel WESTIN, Zagreb</w:t>
      </w:r>
    </w:p>
    <w:tbl>
      <w:tblPr>
        <w:tblStyle w:val="TableGrid"/>
        <w:tblW w:w="10773" w:type="dxa"/>
        <w:tblInd w:w="-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276"/>
        <w:gridCol w:w="851"/>
        <w:gridCol w:w="3260"/>
        <w:gridCol w:w="5386"/>
      </w:tblGrid>
      <w:tr w:rsidR="00FF522D" w:rsidRPr="0065109C" w:rsidTr="0065109C">
        <w:trPr>
          <w:trHeight w:val="211"/>
        </w:trPr>
        <w:tc>
          <w:tcPr>
            <w:tcW w:w="2127" w:type="dxa"/>
            <w:gridSpan w:val="2"/>
            <w:shd w:val="clear" w:color="auto" w:fill="DBE5F1" w:themeFill="accent1" w:themeFillTint="33"/>
          </w:tcPr>
          <w:p w:rsidR="00FF522D" w:rsidRPr="0065109C" w:rsidRDefault="00FF522D" w:rsidP="00F25DED">
            <w:pPr>
              <w:jc w:val="center"/>
              <w:rPr>
                <w:rFonts w:ascii="Calibri" w:hAnsi="Calibri"/>
                <w:b/>
                <w:sz w:val="16"/>
                <w:szCs w:val="16"/>
                <w:lang w:val="hr-HR"/>
              </w:rPr>
            </w:pPr>
          </w:p>
        </w:tc>
        <w:tc>
          <w:tcPr>
            <w:tcW w:w="8646" w:type="dxa"/>
            <w:gridSpan w:val="2"/>
            <w:shd w:val="clear" w:color="auto" w:fill="DBE5F1" w:themeFill="accent1" w:themeFillTint="33"/>
          </w:tcPr>
          <w:p w:rsidR="00FF522D" w:rsidRPr="0065109C" w:rsidRDefault="00FF522D" w:rsidP="0065109C">
            <w:pPr>
              <w:ind w:right="2338"/>
              <w:rPr>
                <w:rFonts w:ascii="Calibri" w:hAnsi="Calibri"/>
                <w:b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PREDAVANJA I PANELI –DVORANA PANORAMA</w:t>
            </w:r>
          </w:p>
        </w:tc>
      </w:tr>
      <w:tr w:rsidR="00FF522D" w:rsidRPr="0065109C" w:rsidTr="0065109C">
        <w:trPr>
          <w:trHeight w:val="211"/>
        </w:trPr>
        <w:tc>
          <w:tcPr>
            <w:tcW w:w="1276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9:30 - 10:00</w:t>
            </w:r>
          </w:p>
        </w:tc>
        <w:tc>
          <w:tcPr>
            <w:tcW w:w="851" w:type="dxa"/>
          </w:tcPr>
          <w:p w:rsidR="00FF522D" w:rsidRPr="0065109C" w:rsidRDefault="00FF522D" w:rsidP="0042550F">
            <w:pPr>
              <w:tabs>
                <w:tab w:val="left" w:pos="3410"/>
              </w:tabs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30min</w:t>
            </w:r>
          </w:p>
        </w:tc>
        <w:tc>
          <w:tcPr>
            <w:tcW w:w="3260" w:type="dxa"/>
          </w:tcPr>
          <w:p w:rsidR="00FF522D" w:rsidRPr="0065109C" w:rsidRDefault="00FF522D" w:rsidP="0042550F">
            <w:pPr>
              <w:tabs>
                <w:tab w:val="left" w:pos="3410"/>
              </w:tabs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Okupljanje i registracija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ab/>
            </w:r>
          </w:p>
        </w:tc>
        <w:tc>
          <w:tcPr>
            <w:tcW w:w="5386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FF522D" w:rsidRPr="0065109C" w:rsidTr="0065109C">
        <w:trPr>
          <w:trHeight w:val="259"/>
        </w:trPr>
        <w:tc>
          <w:tcPr>
            <w:tcW w:w="1276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10:00 - 10:15</w:t>
            </w:r>
          </w:p>
        </w:tc>
        <w:tc>
          <w:tcPr>
            <w:tcW w:w="851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15min</w:t>
            </w:r>
          </w:p>
        </w:tc>
        <w:tc>
          <w:tcPr>
            <w:tcW w:w="3260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Pozdravni govor</w:t>
            </w:r>
          </w:p>
        </w:tc>
        <w:tc>
          <w:tcPr>
            <w:tcW w:w="5386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Teo Budanko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, dipl.ing.arh. – Predsjednik Društva arhitekata Zagreba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</w:rPr>
              <w:t xml:space="preserve">Stella </w:t>
            </w:r>
            <w:proofErr w:type="spellStart"/>
            <w:r w:rsidRPr="0065109C">
              <w:rPr>
                <w:rFonts w:ascii="Calibri" w:hAnsi="Calibri"/>
                <w:b/>
                <w:sz w:val="16"/>
                <w:szCs w:val="16"/>
              </w:rPr>
              <w:t>Ronner-Grubačić</w:t>
            </w:r>
            <w:proofErr w:type="spellEnd"/>
            <w:r w:rsidRPr="0065109C">
              <w:rPr>
                <w:rFonts w:ascii="Calibri" w:hAnsi="Calibri"/>
                <w:b/>
                <w:sz w:val="16"/>
                <w:szCs w:val="16"/>
              </w:rPr>
              <w:t>,</w:t>
            </w:r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Veleposlanica kraljevine Nizozemske </w:t>
            </w:r>
          </w:p>
        </w:tc>
      </w:tr>
      <w:tr w:rsidR="00FF522D" w:rsidRPr="0065109C" w:rsidTr="0065109C">
        <w:trPr>
          <w:trHeight w:val="1038"/>
        </w:trPr>
        <w:tc>
          <w:tcPr>
            <w:tcW w:w="1276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10:15 -11:00</w:t>
            </w:r>
          </w:p>
        </w:tc>
        <w:tc>
          <w:tcPr>
            <w:tcW w:w="851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45min</w:t>
            </w:r>
          </w:p>
        </w:tc>
        <w:tc>
          <w:tcPr>
            <w:tcW w:w="3260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Uvodno predavanje </w:t>
            </w:r>
          </w:p>
          <w:p w:rsidR="00FF522D" w:rsidRPr="0065109C" w:rsidRDefault="00FF522D" w:rsidP="00F25DED">
            <w:pPr>
              <w:rPr>
                <w:rFonts w:ascii="Calibri" w:hAnsi="Calibri"/>
                <w:b/>
                <w:sz w:val="16"/>
                <w:szCs w:val="16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</w:rPr>
              <w:t xml:space="preserve">Marketing </w:t>
            </w:r>
            <w:proofErr w:type="spellStart"/>
            <w:r w:rsidRPr="0065109C">
              <w:rPr>
                <w:rFonts w:ascii="Calibri" w:hAnsi="Calibri"/>
                <w:b/>
                <w:sz w:val="16"/>
                <w:szCs w:val="16"/>
              </w:rPr>
              <w:t>destinacija</w:t>
            </w:r>
            <w:proofErr w:type="spellEnd"/>
            <w:r w:rsidRPr="0065109C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sz w:val="16"/>
                <w:szCs w:val="16"/>
              </w:rPr>
              <w:t>i</w:t>
            </w:r>
            <w:proofErr w:type="spellEnd"/>
            <w:r w:rsidRPr="0065109C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proofErr w:type="spellStart"/>
            <w:r w:rsidRPr="0065109C">
              <w:rPr>
                <w:rFonts w:ascii="Calibri" w:hAnsi="Calibri"/>
                <w:b/>
                <w:sz w:val="16"/>
                <w:szCs w:val="16"/>
              </w:rPr>
              <w:t>događanja</w:t>
            </w:r>
            <w:proofErr w:type="spellEnd"/>
          </w:p>
          <w:p w:rsidR="00FF522D" w:rsidRPr="0065109C" w:rsidRDefault="00FF522D" w:rsidP="005615D4">
            <w:pPr>
              <w:rPr>
                <w:rFonts w:ascii="Calibri" w:hAnsi="Calibri"/>
                <w:sz w:val="16"/>
                <w:szCs w:val="16"/>
              </w:rPr>
            </w:pPr>
            <w:r w:rsidRPr="0065109C">
              <w:rPr>
                <w:rFonts w:ascii="Calibri" w:hAnsi="Calibri"/>
                <w:sz w:val="16"/>
                <w:szCs w:val="16"/>
              </w:rPr>
              <w:t xml:space="preserve">I Amsterdam (City),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CitizenM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(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Međunarodni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Hotel), Hans Brinker Budget Hotel (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Niskobudžetni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hotel),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Floriade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(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Almere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, 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Nizozemska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) </w:t>
            </w:r>
          </w:p>
        </w:tc>
        <w:tc>
          <w:tcPr>
            <w:tcW w:w="5386" w:type="dxa"/>
          </w:tcPr>
          <w:p w:rsidR="00FF522D" w:rsidRPr="0065109C" w:rsidRDefault="00FF522D" w:rsidP="00F25DED">
            <w:pPr>
              <w:rPr>
                <w:rFonts w:ascii="Calibri" w:hAnsi="Calibri"/>
                <w:b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 xml:space="preserve">Agencija KesselsKramer </w:t>
            </w:r>
          </w:p>
          <w:p w:rsidR="00FF522D" w:rsidRPr="0065109C" w:rsidRDefault="00FF522D" w:rsidP="00F25DED">
            <w:pPr>
              <w:rPr>
                <w:rFonts w:ascii="Calibri" w:hAnsi="Calibri"/>
                <w:b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Gijs van den Berg, Art director</w:t>
            </w:r>
          </w:p>
          <w:p w:rsidR="00FF522D" w:rsidRPr="0065109C" w:rsidRDefault="00FF522D" w:rsidP="00F25DED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5109C">
              <w:rPr>
                <w:rFonts w:ascii="Calibri" w:hAnsi="Calibri"/>
                <w:b/>
                <w:sz w:val="16"/>
                <w:szCs w:val="16"/>
              </w:rPr>
              <w:t>Matthijs</w:t>
            </w:r>
            <w:proofErr w:type="spellEnd"/>
            <w:r w:rsidRPr="0065109C">
              <w:rPr>
                <w:rFonts w:ascii="Calibri" w:hAnsi="Calibri"/>
                <w:b/>
                <w:sz w:val="16"/>
                <w:szCs w:val="16"/>
              </w:rPr>
              <w:t xml:space="preserve"> de </w:t>
            </w:r>
            <w:proofErr w:type="spellStart"/>
            <w:r w:rsidRPr="0065109C">
              <w:rPr>
                <w:rFonts w:ascii="Calibri" w:hAnsi="Calibri"/>
                <w:b/>
                <w:sz w:val="16"/>
                <w:szCs w:val="16"/>
              </w:rPr>
              <w:t>Jongh</w:t>
            </w:r>
            <w:proofErr w:type="spellEnd"/>
            <w:r w:rsidRPr="0065109C">
              <w:rPr>
                <w:rFonts w:ascii="Calibri" w:hAnsi="Calibri"/>
                <w:b/>
                <w:sz w:val="16"/>
                <w:szCs w:val="16"/>
              </w:rPr>
              <w:t>, Managing Director</w:t>
            </w:r>
          </w:p>
        </w:tc>
      </w:tr>
      <w:tr w:rsidR="00FF522D" w:rsidRPr="0065109C" w:rsidTr="0065109C">
        <w:trPr>
          <w:trHeight w:val="391"/>
        </w:trPr>
        <w:tc>
          <w:tcPr>
            <w:tcW w:w="1276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11:00-11:1</w:t>
            </w:r>
            <w:r w:rsidR="00B762D3">
              <w:rPr>
                <w:rFonts w:ascii="Calibri" w:hAnsi="Calibri"/>
                <w:sz w:val="16"/>
                <w:szCs w:val="16"/>
                <w:lang w:val="hr-HR"/>
              </w:rPr>
              <w:t>5</w:t>
            </w:r>
          </w:p>
        </w:tc>
        <w:tc>
          <w:tcPr>
            <w:tcW w:w="851" w:type="dxa"/>
          </w:tcPr>
          <w:p w:rsidR="00FF522D" w:rsidRPr="0065109C" w:rsidRDefault="00B762D3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15</w:t>
            </w:r>
            <w:r w:rsidR="00FF522D" w:rsidRPr="0065109C">
              <w:rPr>
                <w:rFonts w:ascii="Calibri" w:hAnsi="Calibri"/>
                <w:sz w:val="16"/>
                <w:szCs w:val="16"/>
                <w:lang w:val="hr-HR"/>
              </w:rPr>
              <w:t>min</w:t>
            </w:r>
          </w:p>
        </w:tc>
        <w:tc>
          <w:tcPr>
            <w:tcW w:w="3260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Prezentacija ARTUR </w:t>
            </w:r>
          </w:p>
        </w:tc>
        <w:tc>
          <w:tcPr>
            <w:tcW w:w="5386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Damir Ljutić, dipl.ing.arh., Voditelj programa</w:t>
            </w:r>
          </w:p>
        </w:tc>
      </w:tr>
      <w:tr w:rsidR="00FF522D" w:rsidRPr="0065109C" w:rsidTr="0065109C">
        <w:trPr>
          <w:trHeight w:val="459"/>
        </w:trPr>
        <w:tc>
          <w:tcPr>
            <w:tcW w:w="1276" w:type="dxa"/>
          </w:tcPr>
          <w:p w:rsidR="00FF522D" w:rsidRPr="0065109C" w:rsidRDefault="00B762D3" w:rsidP="008527C8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11:15</w:t>
            </w:r>
            <w:r w:rsidR="00FF522D"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-11:30 </w:t>
            </w:r>
          </w:p>
        </w:tc>
        <w:tc>
          <w:tcPr>
            <w:tcW w:w="851" w:type="dxa"/>
          </w:tcPr>
          <w:p w:rsidR="00FF522D" w:rsidRPr="0065109C" w:rsidRDefault="00B762D3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15</w:t>
            </w:r>
            <w:r w:rsidR="00FF522D" w:rsidRPr="0065109C">
              <w:rPr>
                <w:rFonts w:ascii="Calibri" w:hAnsi="Calibri"/>
                <w:sz w:val="16"/>
                <w:szCs w:val="16"/>
                <w:lang w:val="hr-HR"/>
              </w:rPr>
              <w:t>min</w:t>
            </w:r>
          </w:p>
        </w:tc>
        <w:tc>
          <w:tcPr>
            <w:tcW w:w="3260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Pregled rezultata održanih radionica u sklopu programa ARTUR u Zadru, Dubrovniku i Puli</w:t>
            </w:r>
          </w:p>
        </w:tc>
        <w:tc>
          <w:tcPr>
            <w:tcW w:w="5386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Znanstvena novakinja </w:t>
            </w: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Ana Mrđa,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 dipl.ing.arh. Arhitektonski fakultet Sveučilišta u Zagrebu</w:t>
            </w:r>
          </w:p>
        </w:tc>
      </w:tr>
      <w:tr w:rsidR="00FF522D" w:rsidRPr="0065109C" w:rsidTr="0065109C">
        <w:trPr>
          <w:trHeight w:val="228"/>
        </w:trPr>
        <w:tc>
          <w:tcPr>
            <w:tcW w:w="1276" w:type="dxa"/>
          </w:tcPr>
          <w:p w:rsidR="00FF522D" w:rsidRPr="0065109C" w:rsidRDefault="00FF522D" w:rsidP="008527C8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11:30 – 11:40 </w:t>
            </w:r>
          </w:p>
        </w:tc>
        <w:tc>
          <w:tcPr>
            <w:tcW w:w="851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10min</w:t>
            </w:r>
          </w:p>
        </w:tc>
        <w:tc>
          <w:tcPr>
            <w:tcW w:w="3260" w:type="dxa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Pauza  </w:t>
            </w:r>
          </w:p>
        </w:tc>
        <w:tc>
          <w:tcPr>
            <w:tcW w:w="5386" w:type="dxa"/>
          </w:tcPr>
          <w:p w:rsidR="00FF522D" w:rsidRPr="0065109C" w:rsidRDefault="00FF522D" w:rsidP="00F25DE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FF522D" w:rsidRPr="0065109C" w:rsidTr="0065109C">
        <w:trPr>
          <w:trHeight w:val="1683"/>
        </w:trPr>
        <w:tc>
          <w:tcPr>
            <w:tcW w:w="1276" w:type="dxa"/>
            <w:tcBorders>
              <w:bottom w:val="dashSmallGap" w:sz="4" w:space="0" w:color="auto"/>
            </w:tcBorders>
          </w:tcPr>
          <w:p w:rsidR="00FF522D" w:rsidRPr="0065109C" w:rsidRDefault="00FF522D" w:rsidP="008527C8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11:40 – 12:50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70 min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I. Panel </w:t>
            </w:r>
          </w:p>
          <w:p w:rsidR="00FF522D" w:rsidRPr="0065109C" w:rsidRDefault="00FF522D" w:rsidP="00F25DED">
            <w:pPr>
              <w:rPr>
                <w:rFonts w:ascii="Calibri" w:hAnsi="Calibri"/>
                <w:b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 xml:space="preserve">KREATIVNOST i PARTICIPATIVNOST - </w:t>
            </w:r>
          </w:p>
          <w:p w:rsidR="00FF522D" w:rsidRPr="0065109C" w:rsidRDefault="00FF522D" w:rsidP="00F25DED">
            <w:pPr>
              <w:rPr>
                <w:rFonts w:ascii="Calibri" w:hAnsi="Calibri"/>
                <w:b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moderator: Bojan Mucko, etnolog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Multidisciplinarni panel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Panel diskusija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B762D3" w:rsidRDefault="00B762D3" w:rsidP="00F25DED">
            <w:pPr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>Predavanje</w:t>
            </w:r>
            <w:proofErr w:type="spellEnd"/>
            <w:r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>:</w:t>
            </w:r>
          </w:p>
          <w:p w:rsidR="00FF522D" w:rsidRPr="0065109C" w:rsidRDefault="00FF522D" w:rsidP="00F25DED">
            <w:pPr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</w:pPr>
            <w:r w:rsidRPr="0065109C"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>ISTRAŽIVANJE, PREOBRAZBA I SANACIJA PROSTORA OTOKA VIRA</w:t>
            </w:r>
          </w:p>
          <w:p w:rsidR="00FF522D" w:rsidRPr="0065109C" w:rsidRDefault="00FF522D" w:rsidP="00F25DED">
            <w:pPr>
              <w:rPr>
                <w:rFonts w:ascii="Calibri" w:hAnsi="Calibri" w:cs="Arial"/>
                <w:sz w:val="16"/>
                <w:szCs w:val="16"/>
              </w:rPr>
            </w:pPr>
            <w:r w:rsidRPr="0065109C">
              <w:rPr>
                <w:rStyle w:val="Strong"/>
                <w:rFonts w:ascii="Calibri" w:hAnsi="Calibri" w:cs="Arial"/>
                <w:b w:val="0"/>
                <w:sz w:val="16"/>
                <w:szCs w:val="16"/>
              </w:rPr>
              <w:t>Prof. dr.sc.</w:t>
            </w:r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Tihomir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Jukić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dipl.ing.arh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.,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Arhitektonski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fakultet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Sveučilišta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u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Zagrebu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studentice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Nika</w:t>
            </w:r>
            <w:proofErr w:type="spellEnd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Dželalija</w:t>
            </w:r>
            <w:proofErr w:type="spellEnd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Cs/>
                <w:sz w:val="16"/>
                <w:szCs w:val="16"/>
              </w:rPr>
              <w:t>i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Sara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Jurinčić</w:t>
            </w:r>
            <w:proofErr w:type="spellEnd"/>
            <w:r w:rsidRPr="0065109C">
              <w:rPr>
                <w:b/>
                <w:bCs/>
                <w:sz w:val="16"/>
                <w:szCs w:val="16"/>
              </w:rPr>
              <w:t xml:space="preserve"> </w:t>
            </w:r>
          </w:p>
          <w:p w:rsidR="00B762D3" w:rsidRDefault="00B762D3" w:rsidP="00F25DED">
            <w:pPr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>Predavanje</w:t>
            </w:r>
            <w:proofErr w:type="spellEnd"/>
            <w:r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>:</w:t>
            </w:r>
          </w:p>
          <w:p w:rsidR="00FF522D" w:rsidRPr="0065109C" w:rsidRDefault="00FF522D" w:rsidP="00F25DED">
            <w:pPr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</w:pPr>
            <w:r w:rsidRPr="0065109C"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>KREATIVNI GRAD</w:t>
            </w:r>
          </w:p>
          <w:p w:rsidR="00FF522D" w:rsidRPr="0065109C" w:rsidRDefault="00FF522D" w:rsidP="00F25DED">
            <w:pPr>
              <w:rPr>
                <w:rFonts w:ascii="Calibri" w:hAnsi="Calibri" w:cs="Arial"/>
                <w:sz w:val="16"/>
                <w:szCs w:val="16"/>
              </w:rPr>
            </w:pPr>
            <w:r w:rsidRPr="0065109C">
              <w:rPr>
                <w:rFonts w:ascii="Calibri" w:hAnsi="Calibri" w:cs="Arial"/>
                <w:sz w:val="16"/>
                <w:szCs w:val="16"/>
              </w:rPr>
              <w:t>Dr.sc.</w:t>
            </w:r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Daniela Angelina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Jelinčić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Institut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za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razvoj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i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međunarodne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odnose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FF522D" w:rsidRPr="0065109C" w:rsidRDefault="00FF522D" w:rsidP="001667B7">
            <w:pPr>
              <w:rPr>
                <w:rFonts w:ascii="Calibri" w:hAnsi="Calibri"/>
                <w:color w:val="1F497D"/>
                <w:sz w:val="16"/>
                <w:szCs w:val="16"/>
              </w:rPr>
            </w:pPr>
            <w:r w:rsidRPr="0065109C">
              <w:rPr>
                <w:rFonts w:ascii="Calibri" w:hAnsi="Calibri" w:cs="Arial"/>
                <w:sz w:val="16"/>
                <w:szCs w:val="16"/>
              </w:rPr>
              <w:t xml:space="preserve">Dr.sc. </w:t>
            </w:r>
            <w:proofErr w:type="spellStart"/>
            <w:r w:rsidRPr="0065109C">
              <w:rPr>
                <w:rFonts w:ascii="Calibri" w:hAnsi="Calibri" w:cs="Arial"/>
                <w:b/>
                <w:sz w:val="16"/>
                <w:szCs w:val="16"/>
              </w:rPr>
              <w:t>Ognjen</w:t>
            </w:r>
            <w:proofErr w:type="spellEnd"/>
            <w:r w:rsidRPr="0065109C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b/>
                <w:sz w:val="16"/>
                <w:szCs w:val="16"/>
              </w:rPr>
              <w:t>Čaldarević</w:t>
            </w:r>
            <w:proofErr w:type="spellEnd"/>
            <w:r w:rsidRPr="0065109C">
              <w:rPr>
                <w:rFonts w:ascii="Calibri" w:hAnsi="Calibri" w:cs="Arial"/>
                <w:b/>
                <w:sz w:val="16"/>
                <w:szCs w:val="16"/>
              </w:rPr>
              <w:t>,</w:t>
            </w:r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Filozofski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fakultet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Sveučilišta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u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Zagrebu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br/>
              <w:t xml:space="preserve">Dr.sc.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Tomislav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Pletenac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Filozofski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fakultet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Sveučilišta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u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Zagrebu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br/>
            </w:r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Vesna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Rajković</w:t>
            </w:r>
            <w:r w:rsidRPr="0065109C">
              <w:rPr>
                <w:rFonts w:ascii="Calibri" w:hAnsi="Calibri" w:cs="Arial"/>
                <w:sz w:val="16"/>
                <w:szCs w:val="16"/>
              </w:rPr>
              <w:t>,dipl.ing.arh.,Načelnica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Sektora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za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razvoj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posebnih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oblika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turizma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te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poduzetništva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u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turizmu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>,</w:t>
            </w:r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Ministarstvo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turizma</w:t>
            </w:r>
            <w:proofErr w:type="spellEnd"/>
          </w:p>
        </w:tc>
      </w:tr>
      <w:tr w:rsidR="00FF522D" w:rsidRPr="0065109C" w:rsidTr="0065109C">
        <w:trPr>
          <w:trHeight w:val="257"/>
        </w:trPr>
        <w:tc>
          <w:tcPr>
            <w:tcW w:w="1276" w:type="dxa"/>
            <w:shd w:val="clear" w:color="auto" w:fill="EAF1DD" w:themeFill="accent3" w:themeFillTint="33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12:50 – 13:10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20min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Pauza za kavu </w:t>
            </w:r>
          </w:p>
        </w:tc>
        <w:tc>
          <w:tcPr>
            <w:tcW w:w="5386" w:type="dxa"/>
            <w:shd w:val="clear" w:color="auto" w:fill="EAF1DD" w:themeFill="accent3" w:themeFillTint="33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FF522D" w:rsidRPr="0065109C" w:rsidTr="0065109C">
        <w:trPr>
          <w:trHeight w:val="2078"/>
        </w:trPr>
        <w:tc>
          <w:tcPr>
            <w:tcW w:w="1276" w:type="dxa"/>
            <w:tcBorders>
              <w:bottom w:val="dashSmallGap" w:sz="4" w:space="0" w:color="auto"/>
            </w:tcBorders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13:10 – 14:</w:t>
            </w:r>
            <w:r w:rsidR="00996047" w:rsidRPr="0065109C">
              <w:rPr>
                <w:rFonts w:ascii="Calibri" w:hAnsi="Calibri"/>
                <w:sz w:val="16"/>
                <w:szCs w:val="16"/>
                <w:lang w:val="hr-HR"/>
              </w:rPr>
              <w:t>2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FF522D" w:rsidRPr="0065109C" w:rsidRDefault="00996047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70min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II. Panel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ODRŽIVOST –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moderator: Mr.sc. Petra Škevin, dipl.ing.arh.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Multidisciplinarni panel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Panel diskusija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B762D3" w:rsidRDefault="00B762D3" w:rsidP="007F544E">
            <w:pPr>
              <w:rPr>
                <w:rFonts w:ascii="Calibri" w:hAnsi="Calibri"/>
                <w:b/>
                <w:color w:val="9BBB59" w:themeColor="accent3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b/>
                <w:color w:val="9BBB59" w:themeColor="accent3"/>
                <w:sz w:val="16"/>
                <w:szCs w:val="16"/>
                <w:lang w:val="hr-HR"/>
              </w:rPr>
              <w:t>Predavanje</w:t>
            </w:r>
          </w:p>
          <w:p w:rsidR="00FF522D" w:rsidRPr="0065109C" w:rsidRDefault="00FF522D" w:rsidP="007F544E">
            <w:pPr>
              <w:rPr>
                <w:rFonts w:ascii="Calibri" w:hAnsi="Calibri"/>
                <w:b/>
                <w:color w:val="9BBB59" w:themeColor="accent3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color w:val="9BBB59" w:themeColor="accent3"/>
                <w:sz w:val="16"/>
                <w:szCs w:val="16"/>
                <w:lang w:val="hr-HR"/>
              </w:rPr>
              <w:t>NOVO EUROPSKO PLANIRANJE ODRŽIVOG RAZVOJA</w:t>
            </w:r>
          </w:p>
          <w:p w:rsidR="00FF522D" w:rsidRPr="0065109C" w:rsidRDefault="00FF522D" w:rsidP="007F544E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Dr.sc.</w:t>
            </w: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 xml:space="preserve"> Dafne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Berc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, dipl.ing.arh.</w:t>
            </w:r>
          </w:p>
          <w:p w:rsidR="00B762D3" w:rsidRDefault="00B762D3" w:rsidP="00F25DED">
            <w:pPr>
              <w:rPr>
                <w:rFonts w:ascii="Calibri" w:hAnsi="Calibri"/>
                <w:b/>
                <w:color w:val="9BBB59" w:themeColor="accent3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b/>
                <w:color w:val="9BBB59" w:themeColor="accent3"/>
                <w:sz w:val="16"/>
                <w:szCs w:val="16"/>
                <w:lang w:val="hr-HR"/>
              </w:rPr>
              <w:t>Predavanje</w:t>
            </w:r>
          </w:p>
          <w:p w:rsidR="00FF522D" w:rsidRPr="0065109C" w:rsidRDefault="00FF522D" w:rsidP="00F25DED">
            <w:pPr>
              <w:rPr>
                <w:rFonts w:ascii="Calibri" w:hAnsi="Calibri"/>
                <w:b/>
                <w:color w:val="9BBB59" w:themeColor="accent3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color w:val="9BBB59" w:themeColor="accent3"/>
                <w:sz w:val="16"/>
                <w:szCs w:val="16"/>
                <w:lang w:val="hr-HR"/>
              </w:rPr>
              <w:t>NADOLAZEĆI TRENDOVI U POGLEDU ENERGETSKE UČINKOVITOSTI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Dr.sc.</w:t>
            </w: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 xml:space="preserve"> Borka Bobovec, 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dipl.ing.arh,</w:t>
            </w: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 xml:space="preserve"> 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pomoćnica ministrice, Ministarstvo graditeljstva i prostornog uređenja</w:t>
            </w:r>
          </w:p>
          <w:p w:rsidR="00FF522D" w:rsidRPr="0065109C" w:rsidRDefault="00FF522D" w:rsidP="00B957B7">
            <w:pPr>
              <w:rPr>
                <w:rFonts w:ascii="Calibri" w:hAnsi="Calibri"/>
                <w:sz w:val="16"/>
                <w:szCs w:val="16"/>
              </w:rPr>
            </w:pPr>
            <w:r w:rsidRPr="0065109C">
              <w:rPr>
                <w:rFonts w:ascii="Calibri" w:hAnsi="Calibri"/>
                <w:sz w:val="16"/>
                <w:szCs w:val="16"/>
              </w:rPr>
              <w:t>Doc.</w:t>
            </w:r>
            <w:r w:rsidRPr="0065109C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sz w:val="16"/>
                <w:szCs w:val="16"/>
              </w:rPr>
              <w:t>Ivica</w:t>
            </w:r>
            <w:proofErr w:type="spellEnd"/>
            <w:r w:rsidRPr="0065109C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sz w:val="16"/>
                <w:szCs w:val="16"/>
              </w:rPr>
              <w:t>Plavec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Arhitektonski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fakultet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Sveučilište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u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Zagrebu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;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Poligon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projekt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d.o.o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>.</w:t>
            </w:r>
          </w:p>
          <w:p w:rsidR="00FF522D" w:rsidRPr="0065109C" w:rsidRDefault="00FF522D" w:rsidP="00B957B7">
            <w:pPr>
              <w:rPr>
                <w:sz w:val="16"/>
                <w:szCs w:val="16"/>
              </w:rPr>
            </w:pP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Mirela</w:t>
            </w:r>
            <w:proofErr w:type="spellEnd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Ćordaš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dipl.ing.arh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, APE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d.o.o</w:t>
            </w:r>
            <w:proofErr w:type="spellEnd"/>
            <w:r w:rsidRPr="0065109C">
              <w:rPr>
                <w:sz w:val="16"/>
                <w:szCs w:val="16"/>
              </w:rPr>
              <w:t>.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Snježana Turalija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, izvršna direktorica, Hrvatski savjet za zelenu gradnju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Lovro Bauer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, dipl.ing.arh., Hrvatski savjet za zelenu gradnju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Hrvoje Kvasnička,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 predsjednik, Hrvatski savjet za zelenu gradnju</w:t>
            </w:r>
          </w:p>
        </w:tc>
      </w:tr>
      <w:tr w:rsidR="00FF522D" w:rsidRPr="0065109C" w:rsidTr="0065109C">
        <w:trPr>
          <w:trHeight w:val="228"/>
        </w:trPr>
        <w:tc>
          <w:tcPr>
            <w:tcW w:w="1276" w:type="dxa"/>
            <w:shd w:val="clear" w:color="auto" w:fill="EAF1DD" w:themeFill="accent3" w:themeFillTint="33"/>
          </w:tcPr>
          <w:p w:rsidR="00FF522D" w:rsidRPr="0065109C" w:rsidRDefault="00996047" w:rsidP="00996047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14:2</w:t>
            </w:r>
            <w:r w:rsidR="00FF522D" w:rsidRPr="0065109C">
              <w:rPr>
                <w:rFonts w:ascii="Calibri" w:hAnsi="Calibri"/>
                <w:sz w:val="16"/>
                <w:szCs w:val="16"/>
                <w:lang w:val="hr-HR"/>
              </w:rPr>
              <w:t>0 – 15: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05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FF522D" w:rsidRPr="0065109C" w:rsidRDefault="00996047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45min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Pauza za ručak </w:t>
            </w:r>
          </w:p>
        </w:tc>
        <w:tc>
          <w:tcPr>
            <w:tcW w:w="5386" w:type="dxa"/>
            <w:shd w:val="clear" w:color="auto" w:fill="EAF1DD" w:themeFill="accent3" w:themeFillTint="33"/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FF522D" w:rsidRPr="0065109C" w:rsidTr="0065109C">
        <w:trPr>
          <w:trHeight w:val="2682"/>
        </w:trPr>
        <w:tc>
          <w:tcPr>
            <w:tcW w:w="1276" w:type="dxa"/>
            <w:tcBorders>
              <w:bottom w:val="nil"/>
            </w:tcBorders>
          </w:tcPr>
          <w:p w:rsidR="00FF522D" w:rsidRPr="0065109C" w:rsidRDefault="00996047" w:rsidP="00B762D3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15:05 </w:t>
            </w:r>
            <w:r w:rsidR="00FF522D" w:rsidRPr="0065109C">
              <w:rPr>
                <w:rFonts w:ascii="Calibri" w:hAnsi="Calibri"/>
                <w:sz w:val="16"/>
                <w:szCs w:val="16"/>
                <w:lang w:val="hr-HR"/>
              </w:rPr>
              <w:t>– 16: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</w:t>
            </w:r>
            <w:r w:rsidR="00B762D3">
              <w:rPr>
                <w:rFonts w:ascii="Calibri" w:hAnsi="Calibri"/>
                <w:sz w:val="16"/>
                <w:szCs w:val="16"/>
                <w:lang w:val="hr-HR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FF522D" w:rsidRPr="0065109C" w:rsidRDefault="00996047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70min</w:t>
            </w:r>
          </w:p>
        </w:tc>
        <w:tc>
          <w:tcPr>
            <w:tcW w:w="3260" w:type="dxa"/>
            <w:tcBorders>
              <w:bottom w:val="nil"/>
            </w:tcBorders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III. Panel</w:t>
            </w:r>
          </w:p>
          <w:p w:rsidR="00FF522D" w:rsidRPr="0065109C" w:rsidRDefault="00FF522D" w:rsidP="00F25DED">
            <w:pPr>
              <w:rPr>
                <w:rFonts w:ascii="Calibri" w:hAnsi="Calibri"/>
                <w:b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AMBIJENTALNA VRIJEDNOST DESTINACIJE –moderator:  Dr.sc. Ivo Kunst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Multidisciplinarni panel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Panel diskusija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B762D3" w:rsidRDefault="00B762D3" w:rsidP="00F25DED">
            <w:pPr>
              <w:rPr>
                <w:rFonts w:ascii="Calibri" w:hAnsi="Calibri"/>
                <w:b/>
                <w:color w:val="9BBB59" w:themeColor="accent3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color w:val="9BBB59" w:themeColor="accent3"/>
                <w:sz w:val="16"/>
                <w:szCs w:val="16"/>
              </w:rPr>
              <w:t>Predavanje</w:t>
            </w:r>
            <w:proofErr w:type="spellEnd"/>
          </w:p>
          <w:p w:rsidR="00FF522D" w:rsidRPr="0065109C" w:rsidRDefault="00FF522D" w:rsidP="00F25DED">
            <w:pPr>
              <w:rPr>
                <w:rFonts w:ascii="Calibri" w:hAnsi="Calibri"/>
                <w:b/>
                <w:color w:val="9BBB59" w:themeColor="accent3"/>
                <w:sz w:val="16"/>
                <w:szCs w:val="16"/>
              </w:rPr>
            </w:pPr>
            <w:r w:rsidRPr="0065109C">
              <w:rPr>
                <w:rFonts w:ascii="Calibri" w:hAnsi="Calibri"/>
                <w:b/>
                <w:color w:val="9BBB59" w:themeColor="accent3"/>
                <w:sz w:val="16"/>
                <w:szCs w:val="16"/>
              </w:rPr>
              <w:t xml:space="preserve">AMBIJENTALNA VRIJEDNOST DESTINACIJE: </w:t>
            </w:r>
            <w:proofErr w:type="spellStart"/>
            <w:r w:rsidRPr="0065109C">
              <w:rPr>
                <w:rFonts w:ascii="Calibri" w:hAnsi="Calibri"/>
                <w:b/>
                <w:color w:val="9BBB59" w:themeColor="accent3"/>
                <w:sz w:val="16"/>
                <w:szCs w:val="16"/>
              </w:rPr>
              <w:t>Primjer</w:t>
            </w:r>
            <w:proofErr w:type="spellEnd"/>
            <w:r w:rsidRPr="0065109C">
              <w:rPr>
                <w:rFonts w:ascii="Calibri" w:hAnsi="Calibri"/>
                <w:b/>
                <w:color w:val="9BBB59" w:themeColor="accent3"/>
                <w:sz w:val="16"/>
                <w:szCs w:val="16"/>
              </w:rPr>
              <w:t xml:space="preserve"> grada Zagreba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</w:rPr>
            </w:pPr>
            <w:r w:rsidRPr="0065109C">
              <w:rPr>
                <w:rFonts w:ascii="Calibri" w:hAnsi="Calibri"/>
                <w:sz w:val="16"/>
                <w:szCs w:val="16"/>
              </w:rPr>
              <w:t>Dr.sc.</w:t>
            </w:r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Sanda</w:t>
            </w:r>
            <w:proofErr w:type="spellEnd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Čorak</w:t>
            </w:r>
            <w:proofErr w:type="spellEnd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 </w:t>
            </w:r>
            <w:r w:rsidRPr="0065109C">
              <w:rPr>
                <w:rFonts w:ascii="Calibri" w:hAnsi="Calibri"/>
                <w:sz w:val="16"/>
                <w:szCs w:val="16"/>
              </w:rPr>
              <w:t xml:space="preserve">–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ravnateljica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Institut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za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turizam</w:t>
            </w:r>
            <w:proofErr w:type="spellEnd"/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</w:rPr>
            </w:pPr>
            <w:r w:rsidRPr="0065109C">
              <w:rPr>
                <w:rFonts w:ascii="Calibri" w:hAnsi="Calibri"/>
                <w:sz w:val="16"/>
                <w:szCs w:val="16"/>
              </w:rPr>
              <w:t xml:space="preserve">Dr.sc.  </w:t>
            </w:r>
            <w:proofErr w:type="spellStart"/>
            <w:r w:rsidRPr="0065109C">
              <w:rPr>
                <w:rFonts w:ascii="Calibri" w:hAnsi="Calibri"/>
                <w:b/>
                <w:sz w:val="16"/>
                <w:szCs w:val="16"/>
              </w:rPr>
              <w:t>Siniša</w:t>
            </w:r>
            <w:proofErr w:type="spellEnd"/>
            <w:r w:rsidRPr="0065109C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sz w:val="16"/>
                <w:szCs w:val="16"/>
              </w:rPr>
              <w:t>Horak</w:t>
            </w:r>
            <w:proofErr w:type="spellEnd"/>
            <w:r w:rsidRPr="0065109C">
              <w:rPr>
                <w:rFonts w:ascii="Calibri" w:hAnsi="Calibri"/>
                <w:b/>
                <w:sz w:val="16"/>
                <w:szCs w:val="16"/>
              </w:rPr>
              <w:t>,</w:t>
            </w:r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Institut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za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turizam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FF522D" w:rsidRPr="0065109C" w:rsidRDefault="00B762D3" w:rsidP="002D5E5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color w:val="9BBB59" w:themeColor="accent3"/>
                <w:sz w:val="16"/>
                <w:szCs w:val="16"/>
              </w:rPr>
              <w:t>Predavanje</w:t>
            </w:r>
            <w:proofErr w:type="spellEnd"/>
            <w:r w:rsidR="00FF522D" w:rsidRPr="0065109C">
              <w:rPr>
                <w:rFonts w:ascii="Calibri" w:hAnsi="Calibri"/>
                <w:sz w:val="16"/>
                <w:szCs w:val="16"/>
              </w:rPr>
              <w:br/>
            </w:r>
            <w:proofErr w:type="spellStart"/>
            <w:r w:rsidR="00FF522D" w:rsidRPr="0065109C">
              <w:rPr>
                <w:rStyle w:val="Strong"/>
                <w:rFonts w:ascii="Calibri" w:hAnsi="Calibri"/>
                <w:sz w:val="16"/>
                <w:szCs w:val="16"/>
              </w:rPr>
              <w:t>Zlatan</w:t>
            </w:r>
            <w:proofErr w:type="spellEnd"/>
            <w:r w:rsidR="00FF522D"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Style w:val="Strong"/>
                <w:rFonts w:ascii="Calibri" w:hAnsi="Calibri"/>
                <w:sz w:val="16"/>
                <w:szCs w:val="16"/>
              </w:rPr>
              <w:t>Muftić</w:t>
            </w:r>
            <w:proofErr w:type="spellEnd"/>
            <w:r w:rsidR="00FF522D"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 </w:t>
            </w:r>
            <w:r w:rsidR="00FF522D" w:rsidRPr="0065109C">
              <w:rPr>
                <w:rFonts w:ascii="Calibri" w:hAnsi="Calibri"/>
                <w:sz w:val="16"/>
                <w:szCs w:val="16"/>
              </w:rPr>
              <w:t xml:space="preserve">– 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direktor</w:t>
            </w:r>
            <w:proofErr w:type="spellEnd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sektora</w:t>
            </w:r>
            <w:proofErr w:type="spellEnd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Turističkog</w:t>
            </w:r>
            <w:proofErr w:type="spellEnd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proizvoda</w:t>
            </w:r>
            <w:proofErr w:type="spellEnd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i</w:t>
            </w:r>
            <w:proofErr w:type="spellEnd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voditelj</w:t>
            </w:r>
            <w:proofErr w:type="spellEnd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Kongresnog</w:t>
            </w:r>
            <w:proofErr w:type="spellEnd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ureda</w:t>
            </w:r>
            <w:proofErr w:type="spellEnd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Turističke</w:t>
            </w:r>
            <w:proofErr w:type="spellEnd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zajednice</w:t>
            </w:r>
            <w:proofErr w:type="spellEnd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grada</w:t>
            </w:r>
            <w:proofErr w:type="spellEnd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FF522D" w:rsidRPr="0065109C">
              <w:rPr>
                <w:rFonts w:ascii="Calibri" w:hAnsi="Calibri" w:cs="Arial"/>
                <w:color w:val="333333"/>
                <w:sz w:val="16"/>
                <w:szCs w:val="16"/>
              </w:rPr>
              <w:t>Zagreba</w:t>
            </w:r>
            <w:proofErr w:type="spellEnd"/>
            <w:r w:rsidR="00FF522D"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FF522D" w:rsidRPr="0065109C" w:rsidRDefault="00FF522D" w:rsidP="002D5E5B">
            <w:pPr>
              <w:rPr>
                <w:rFonts w:ascii="Calibri" w:hAnsi="Calibri"/>
                <w:sz w:val="16"/>
                <w:szCs w:val="16"/>
              </w:rPr>
            </w:pPr>
            <w:r w:rsidRPr="0065109C">
              <w:rPr>
                <w:rFonts w:ascii="Calibri" w:hAnsi="Calibri"/>
                <w:sz w:val="16"/>
                <w:szCs w:val="16"/>
              </w:rPr>
              <w:t xml:space="preserve">Dr.sc. </w:t>
            </w:r>
            <w:proofErr w:type="spellStart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Feđa</w:t>
            </w:r>
            <w:proofErr w:type="spellEnd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Vukić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Studij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dizajna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pri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AF-u</w:t>
            </w:r>
            <w:r w:rsidRPr="0065109C">
              <w:rPr>
                <w:rFonts w:ascii="Calibri" w:hAnsi="Calibri"/>
                <w:sz w:val="16"/>
                <w:szCs w:val="16"/>
              </w:rPr>
              <w:br/>
            </w:r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Azra Suljić</w:t>
            </w:r>
            <w:r w:rsidRPr="0065109C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dipl.ing.arh.Ask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Atelier</w:t>
            </w:r>
          </w:p>
          <w:p w:rsidR="00FF522D" w:rsidRPr="0065109C" w:rsidRDefault="00FF522D" w:rsidP="002D5E5B">
            <w:pPr>
              <w:rPr>
                <w:rFonts w:ascii="Calibri" w:hAnsi="Calibri"/>
                <w:sz w:val="16"/>
                <w:szCs w:val="16"/>
              </w:rPr>
            </w:pPr>
            <w:r w:rsidRPr="0065109C">
              <w:rPr>
                <w:rFonts w:ascii="Calibri" w:hAnsi="Calibri"/>
                <w:sz w:val="16"/>
                <w:szCs w:val="16"/>
              </w:rPr>
              <w:t xml:space="preserve">Leila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Krešić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Jurić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direktorica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Sektora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za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turizam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Hrvatska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gospodarska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komora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br/>
            </w:r>
            <w:proofErr w:type="spellStart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Predstavnik</w:t>
            </w:r>
            <w:proofErr w:type="spellEnd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 </w:t>
            </w:r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Hrvatske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gospodarske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komore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br/>
            </w:r>
            <w:proofErr w:type="spellStart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Kristian</w:t>
            </w:r>
            <w:proofErr w:type="spellEnd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Šustar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>, HUP Zagreb</w:t>
            </w:r>
            <w:r w:rsidRPr="0065109C">
              <w:rPr>
                <w:rFonts w:ascii="Calibri" w:hAnsi="Calibri"/>
                <w:sz w:val="16"/>
                <w:szCs w:val="16"/>
              </w:rPr>
              <w:br/>
            </w:r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Robert </w:t>
            </w:r>
            <w:proofErr w:type="spellStart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Križnjak</w:t>
            </w:r>
            <w:proofErr w:type="spellEnd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,</w:t>
            </w:r>
            <w:r w:rsidRPr="0065109C">
              <w:rPr>
                <w:rFonts w:ascii="Calibri" w:hAnsi="Calibri"/>
                <w:sz w:val="16"/>
                <w:szCs w:val="16"/>
              </w:rPr>
              <w:t xml:space="preserve"> dip.ing.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arh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Arhitektonski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studio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Križnjak</w:t>
            </w:r>
            <w:proofErr w:type="spellEnd"/>
          </w:p>
        </w:tc>
      </w:tr>
      <w:tr w:rsidR="00996047" w:rsidRPr="0065109C" w:rsidTr="0065109C">
        <w:trPr>
          <w:trHeight w:val="455"/>
        </w:trPr>
        <w:tc>
          <w:tcPr>
            <w:tcW w:w="1276" w:type="dxa"/>
            <w:tcBorders>
              <w:bottom w:val="dashSmallGap" w:sz="4" w:space="0" w:color="auto"/>
            </w:tcBorders>
          </w:tcPr>
          <w:p w:rsidR="00996047" w:rsidRPr="0065109C" w:rsidRDefault="0065109C" w:rsidP="00B762D3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16:1</w:t>
            </w:r>
            <w:r w:rsidR="00B762D3">
              <w:rPr>
                <w:rFonts w:ascii="Calibri" w:hAnsi="Calibri"/>
                <w:sz w:val="16"/>
                <w:szCs w:val="16"/>
                <w:lang w:val="hr-HR"/>
              </w:rPr>
              <w:t>0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 - 16:25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996047" w:rsidRPr="0065109C" w:rsidRDefault="0065109C" w:rsidP="00B762D3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</w:t>
            </w:r>
            <w:r w:rsidR="00B762D3">
              <w:rPr>
                <w:rFonts w:ascii="Calibri" w:hAnsi="Calibri"/>
                <w:sz w:val="16"/>
                <w:szCs w:val="16"/>
                <w:lang w:val="hr-HR"/>
              </w:rPr>
              <w:t>5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min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996047" w:rsidRPr="0065109C" w:rsidRDefault="0065109C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Pauza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996047" w:rsidRPr="0065109C" w:rsidRDefault="00996047" w:rsidP="005D2528">
            <w:pPr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FF522D" w:rsidRPr="0065109C" w:rsidTr="0065109C">
        <w:trPr>
          <w:trHeight w:val="455"/>
        </w:trPr>
        <w:tc>
          <w:tcPr>
            <w:tcW w:w="1276" w:type="dxa"/>
            <w:tcBorders>
              <w:bottom w:val="dashSmallGap" w:sz="4" w:space="0" w:color="auto"/>
            </w:tcBorders>
          </w:tcPr>
          <w:p w:rsidR="00FF522D" w:rsidRPr="0065109C" w:rsidRDefault="0065109C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16: 25 -</w:t>
            </w:r>
            <w:r w:rsidR="00FF522D"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 17:00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FF522D" w:rsidRPr="0065109C" w:rsidRDefault="0065109C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>35min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Dodjela ARTUR nagrade, zatvaranje </w:t>
            </w:r>
          </w:p>
          <w:p w:rsidR="00FF522D" w:rsidRPr="0065109C" w:rsidRDefault="00FF522D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FF522D" w:rsidRPr="0065109C" w:rsidRDefault="00FF522D" w:rsidP="005D2528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Ministarstvo graditeljstva i prostornog uređenja, </w:t>
            </w: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Anka Mrak Taritaš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, Ministrica, Ministarstvo turizma, </w:t>
            </w: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Ratomir Ivčić,</w:t>
            </w:r>
            <w:r w:rsidRPr="0065109C">
              <w:rPr>
                <w:rFonts w:ascii="Calibri" w:hAnsi="Calibri"/>
                <w:sz w:val="16"/>
                <w:szCs w:val="16"/>
                <w:lang w:val="hr-HR"/>
              </w:rPr>
              <w:t xml:space="preserve"> zamjenik Ministra</w:t>
            </w:r>
          </w:p>
        </w:tc>
      </w:tr>
      <w:tr w:rsidR="00FF522D" w:rsidRPr="0065109C" w:rsidTr="0065109C">
        <w:trPr>
          <w:trHeight w:val="136"/>
        </w:trPr>
        <w:tc>
          <w:tcPr>
            <w:tcW w:w="2127" w:type="dxa"/>
            <w:gridSpan w:val="2"/>
            <w:shd w:val="clear" w:color="auto" w:fill="DBE5F1" w:themeFill="accent1" w:themeFillTint="33"/>
          </w:tcPr>
          <w:p w:rsidR="00FF522D" w:rsidRPr="0065109C" w:rsidRDefault="00FF522D" w:rsidP="00F25DED">
            <w:pPr>
              <w:jc w:val="center"/>
              <w:rPr>
                <w:rFonts w:ascii="Calibri" w:hAnsi="Calibri"/>
                <w:b/>
                <w:sz w:val="16"/>
                <w:szCs w:val="16"/>
                <w:lang w:val="hr-HR"/>
              </w:rPr>
            </w:pPr>
          </w:p>
        </w:tc>
        <w:tc>
          <w:tcPr>
            <w:tcW w:w="8646" w:type="dxa"/>
            <w:gridSpan w:val="2"/>
            <w:shd w:val="clear" w:color="auto" w:fill="DBE5F1" w:themeFill="accent1" w:themeFillTint="33"/>
          </w:tcPr>
          <w:p w:rsidR="00FF522D" w:rsidRPr="0065109C" w:rsidRDefault="00FF522D" w:rsidP="00F25DED">
            <w:pPr>
              <w:jc w:val="center"/>
              <w:rPr>
                <w:rFonts w:ascii="Calibri" w:hAnsi="Calibri"/>
                <w:b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IZLOŽBE I PREDSTAVLJANJA – DVORANA UVERTIRA</w:t>
            </w:r>
          </w:p>
        </w:tc>
      </w:tr>
      <w:tr w:rsidR="0065109C" w:rsidRPr="0065109C" w:rsidTr="005C1F47">
        <w:trPr>
          <w:trHeight w:val="561"/>
        </w:trPr>
        <w:tc>
          <w:tcPr>
            <w:tcW w:w="10773" w:type="dxa"/>
            <w:gridSpan w:val="4"/>
          </w:tcPr>
          <w:p w:rsidR="0065109C" w:rsidRPr="0065109C" w:rsidRDefault="0065109C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URBANIZAM OTOKA</w:t>
            </w:r>
            <w:r w:rsidRPr="0065109C">
              <w:rPr>
                <w:rFonts w:ascii="Calibri" w:hAnsi="Calibri" w:cs="Arial"/>
                <w:sz w:val="16"/>
                <w:szCs w:val="16"/>
              </w:rPr>
              <w:br/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Urbanistički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planovi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</w:t>
            </w:r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u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sklopu</w:t>
            </w:r>
            <w:proofErr w:type="spellEnd"/>
            <w:r w:rsidRPr="0065109C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Programa</w:t>
            </w:r>
            <w:proofErr w:type="spellEnd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etno</w:t>
            </w:r>
            <w:proofErr w:type="spellEnd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eko-sela</w:t>
            </w:r>
            <w:proofErr w:type="spellEnd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na</w:t>
            </w:r>
            <w:proofErr w:type="spellEnd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otocima</w:t>
            </w:r>
            <w:proofErr w:type="spellEnd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Hvaru</w:t>
            </w:r>
            <w:proofErr w:type="spellEnd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i</w:t>
            </w:r>
            <w:proofErr w:type="spellEnd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>Braču</w:t>
            </w:r>
            <w:proofErr w:type="spellEnd"/>
            <w:r w:rsidRPr="0065109C">
              <w:rPr>
                <w:rFonts w:ascii="Calibri" w:hAnsi="Calibri"/>
                <w:b/>
                <w:bCs/>
                <w:sz w:val="16"/>
                <w:szCs w:val="16"/>
              </w:rPr>
              <w:t xml:space="preserve">, </w:t>
            </w:r>
            <w:r w:rsidRPr="0065109C">
              <w:rPr>
                <w:rFonts w:ascii="Calibri" w:hAnsi="Calibri" w:cs="Arial"/>
                <w:sz w:val="16"/>
                <w:szCs w:val="16"/>
              </w:rPr>
              <w:t>APE 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d.o.o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>.</w:t>
            </w:r>
            <w:r w:rsidRPr="0065109C">
              <w:rPr>
                <w:rFonts w:ascii="Calibri" w:hAnsi="Calibri" w:cs="Arial"/>
                <w:sz w:val="16"/>
                <w:szCs w:val="16"/>
              </w:rPr>
              <w:br/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Planirano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talijansko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naselje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Ubli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, 30-tih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godina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20.stoljeća, Azra Suljić, ASK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Atelijer</w:t>
            </w:r>
            <w:proofErr w:type="spellEnd"/>
          </w:p>
        </w:tc>
      </w:tr>
      <w:tr w:rsidR="0065109C" w:rsidRPr="0065109C" w:rsidTr="00A91B36">
        <w:trPr>
          <w:trHeight w:val="561"/>
        </w:trPr>
        <w:tc>
          <w:tcPr>
            <w:tcW w:w="10773" w:type="dxa"/>
            <w:gridSpan w:val="4"/>
          </w:tcPr>
          <w:p w:rsidR="0065109C" w:rsidRPr="0065109C" w:rsidRDefault="0065109C" w:rsidP="006464B7">
            <w:pPr>
              <w:rPr>
                <w:rFonts w:ascii="Calibri" w:hAnsi="Calibri"/>
                <w:b/>
                <w:sz w:val="16"/>
                <w:szCs w:val="16"/>
                <w:lang w:val="hr-HR"/>
              </w:rPr>
            </w:pPr>
            <w:r w:rsidRPr="0065109C">
              <w:rPr>
                <w:rFonts w:ascii="Calibri" w:hAnsi="Calibri"/>
                <w:b/>
                <w:sz w:val="16"/>
                <w:szCs w:val="16"/>
                <w:lang w:val="hr-HR"/>
              </w:rPr>
              <w:t>IZLOŽBA  NEDOVRŠENE MODERNIZACIJE, Segment turizam</w:t>
            </w:r>
          </w:p>
          <w:p w:rsidR="0065109C" w:rsidRPr="0065109C" w:rsidRDefault="0065109C" w:rsidP="006464B7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Voditelji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projekta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i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kustosi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izložbe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: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Maroje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Mrduljaš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i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 xml:space="preserve"> Vladimir </w:t>
            </w:r>
            <w:proofErr w:type="spellStart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Kulić</w:t>
            </w:r>
            <w:proofErr w:type="spellEnd"/>
            <w:r w:rsidRPr="0065109C">
              <w:rPr>
                <w:rStyle w:val="Strong"/>
                <w:rFonts w:ascii="Calibri" w:hAnsi="Calibri" w:cs="Arial"/>
                <w:sz w:val="16"/>
                <w:szCs w:val="16"/>
              </w:rPr>
              <w:t> </w:t>
            </w:r>
          </w:p>
          <w:p w:rsidR="0065109C" w:rsidRPr="0065109C" w:rsidRDefault="0065109C" w:rsidP="006464B7">
            <w:pPr>
              <w:rPr>
                <w:rFonts w:ascii="Calibri" w:hAnsi="Calibri"/>
                <w:b/>
                <w:sz w:val="16"/>
                <w:szCs w:val="16"/>
                <w:lang w:val="hr-HR"/>
              </w:rPr>
            </w:pP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Projekt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Udruženja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hrvatskih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arhitekata u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sklopu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europskog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projekta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 w:cs="Arial"/>
                <w:sz w:val="16"/>
                <w:szCs w:val="16"/>
              </w:rPr>
              <w:t>Kultura</w:t>
            </w:r>
            <w:proofErr w:type="spellEnd"/>
            <w:r w:rsidRPr="0065109C">
              <w:rPr>
                <w:rFonts w:ascii="Calibri" w:hAnsi="Calibri" w:cs="Arial"/>
                <w:sz w:val="16"/>
                <w:szCs w:val="16"/>
              </w:rPr>
              <w:t xml:space="preserve"> 2007-2013</w:t>
            </w:r>
          </w:p>
        </w:tc>
      </w:tr>
      <w:tr w:rsidR="0065109C" w:rsidRPr="0065109C" w:rsidTr="00C37108">
        <w:trPr>
          <w:trHeight w:val="482"/>
        </w:trPr>
        <w:tc>
          <w:tcPr>
            <w:tcW w:w="10773" w:type="dxa"/>
            <w:gridSpan w:val="4"/>
          </w:tcPr>
          <w:p w:rsidR="0065109C" w:rsidRPr="0065109C" w:rsidRDefault="0065109C" w:rsidP="00F25DED">
            <w:pPr>
              <w:rPr>
                <w:rFonts w:ascii="Calibri" w:hAnsi="Calibri"/>
                <w:sz w:val="16"/>
                <w:szCs w:val="16"/>
              </w:rPr>
            </w:pPr>
            <w:r w:rsidRPr="0065109C">
              <w:rPr>
                <w:rFonts w:ascii="Calibri" w:hAnsi="Calibri"/>
                <w:sz w:val="16"/>
                <w:szCs w:val="16"/>
              </w:rPr>
              <w:t>„</w:t>
            </w:r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INTERIJER I DESTINACIJA</w:t>
            </w:r>
            <w:r w:rsidRPr="0065109C">
              <w:rPr>
                <w:rFonts w:ascii="Calibri" w:hAnsi="Calibri"/>
                <w:sz w:val="16"/>
                <w:szCs w:val="16"/>
              </w:rPr>
              <w:t>“</w:t>
            </w:r>
          </w:p>
          <w:p w:rsidR="0065109C" w:rsidRPr="0065109C" w:rsidRDefault="0065109C" w:rsidP="00F25DED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Sekcija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za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interijer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DAZ-a  </w:t>
            </w:r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Robert </w:t>
            </w:r>
            <w:proofErr w:type="spellStart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Križnjak</w:t>
            </w:r>
            <w:proofErr w:type="spellEnd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i</w:t>
            </w:r>
            <w:proofErr w:type="spellEnd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 Martina </w:t>
            </w:r>
            <w:proofErr w:type="spellStart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>Križnjak</w:t>
            </w:r>
            <w:proofErr w:type="spellEnd"/>
            <w:r w:rsidRPr="0065109C">
              <w:rPr>
                <w:rStyle w:val="Strong"/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dipl.ing.arh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.,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voditelji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sekcije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za</w:t>
            </w:r>
            <w:proofErr w:type="spellEnd"/>
            <w:r w:rsidRPr="0065109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5109C">
              <w:rPr>
                <w:rFonts w:ascii="Calibri" w:hAnsi="Calibri"/>
                <w:sz w:val="16"/>
                <w:szCs w:val="16"/>
              </w:rPr>
              <w:t>interijer</w:t>
            </w:r>
            <w:proofErr w:type="spellEnd"/>
          </w:p>
        </w:tc>
      </w:tr>
    </w:tbl>
    <w:p w:rsidR="007F0302" w:rsidRPr="007D46D7" w:rsidRDefault="007F0302" w:rsidP="007D46D7">
      <w:pPr>
        <w:tabs>
          <w:tab w:val="left" w:pos="2608"/>
        </w:tabs>
        <w:rPr>
          <w:rFonts w:ascii="Calibri" w:hAnsi="Calibri" w:cs="Arial"/>
          <w:sz w:val="20"/>
          <w:lang w:val="hr-HR"/>
        </w:rPr>
      </w:pPr>
    </w:p>
    <w:sectPr w:rsidR="007F0302" w:rsidRPr="007D46D7" w:rsidSect="0065109C">
      <w:headerReference w:type="first" r:id="rId8"/>
      <w:footerReference w:type="first" r:id="rId9"/>
      <w:pgSz w:w="11907" w:h="16840" w:code="9"/>
      <w:pgMar w:top="0" w:right="1467" w:bottom="851" w:left="1320" w:header="283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B0" w:rsidRDefault="000C6EB0" w:rsidP="002E0A1F">
      <w:r>
        <w:separator/>
      </w:r>
    </w:p>
  </w:endnote>
  <w:endnote w:type="continuationSeparator" w:id="0">
    <w:p w:rsidR="000C6EB0" w:rsidRDefault="000C6EB0" w:rsidP="002E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B8" w:rsidRDefault="00B878B8">
    <w:pPr>
      <w:pStyle w:val="Footer"/>
    </w:pPr>
    <w:r>
      <w:rPr>
        <w:noProof/>
        <w:lang w:val="hr-HR"/>
      </w:rPr>
      <w:drawing>
        <wp:inline distT="0" distB="0" distL="0" distR="0">
          <wp:extent cx="5791200" cy="461010"/>
          <wp:effectExtent l="19050" t="0" r="0" b="0"/>
          <wp:docPr id="2" name="Picture 1" descr="arturlogo__10_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urlogo__10_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20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B0" w:rsidRDefault="000C6EB0" w:rsidP="002E0A1F">
      <w:r>
        <w:separator/>
      </w:r>
    </w:p>
  </w:footnote>
  <w:footnote w:type="continuationSeparator" w:id="0">
    <w:p w:rsidR="000C6EB0" w:rsidRDefault="000C6EB0" w:rsidP="002E0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1F" w:rsidRPr="00593EF9" w:rsidRDefault="00D50CEF" w:rsidP="00B957B7">
    <w:pPr>
      <w:pStyle w:val="Header"/>
      <w:tabs>
        <w:tab w:val="clear" w:pos="4703"/>
        <w:tab w:val="clear" w:pos="9406"/>
        <w:tab w:val="left" w:pos="3383"/>
      </w:tabs>
    </w:pPr>
    <w:r>
      <w:rPr>
        <w:noProof/>
        <w:lang w:val="hr-HR"/>
      </w:rPr>
      <w:drawing>
        <wp:inline distT="0" distB="0" distL="0" distR="0">
          <wp:extent cx="1455951" cy="267419"/>
          <wp:effectExtent l="19050" t="0" r="0" b="0"/>
          <wp:docPr id="1" name="Picture 0" descr="Artu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u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972" cy="27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57B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28"/>
    <w:multiLevelType w:val="hybridMultilevel"/>
    <w:tmpl w:val="B83E999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EE4CC3"/>
    <w:multiLevelType w:val="hybridMultilevel"/>
    <w:tmpl w:val="12A24D4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71F4759"/>
    <w:multiLevelType w:val="hybridMultilevel"/>
    <w:tmpl w:val="E9DAFE38"/>
    <w:lvl w:ilvl="0" w:tplc="7DE4F732">
      <w:start w:val="1"/>
      <w:numFmt w:val="decimal"/>
      <w:lvlText w:val="%1)"/>
      <w:lvlJc w:val="left"/>
      <w:pPr>
        <w:ind w:left="5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8" w:hanging="360"/>
      </w:pPr>
    </w:lvl>
    <w:lvl w:ilvl="2" w:tplc="0809001B" w:tentative="1">
      <w:start w:val="1"/>
      <w:numFmt w:val="lowerRoman"/>
      <w:lvlText w:val="%3."/>
      <w:lvlJc w:val="right"/>
      <w:pPr>
        <w:ind w:left="2038" w:hanging="180"/>
      </w:pPr>
    </w:lvl>
    <w:lvl w:ilvl="3" w:tplc="0809000F" w:tentative="1">
      <w:start w:val="1"/>
      <w:numFmt w:val="decimal"/>
      <w:lvlText w:val="%4."/>
      <w:lvlJc w:val="left"/>
      <w:pPr>
        <w:ind w:left="2758" w:hanging="360"/>
      </w:pPr>
    </w:lvl>
    <w:lvl w:ilvl="4" w:tplc="08090019" w:tentative="1">
      <w:start w:val="1"/>
      <w:numFmt w:val="lowerLetter"/>
      <w:lvlText w:val="%5."/>
      <w:lvlJc w:val="left"/>
      <w:pPr>
        <w:ind w:left="3478" w:hanging="360"/>
      </w:pPr>
    </w:lvl>
    <w:lvl w:ilvl="5" w:tplc="0809001B" w:tentative="1">
      <w:start w:val="1"/>
      <w:numFmt w:val="lowerRoman"/>
      <w:lvlText w:val="%6."/>
      <w:lvlJc w:val="right"/>
      <w:pPr>
        <w:ind w:left="4198" w:hanging="180"/>
      </w:pPr>
    </w:lvl>
    <w:lvl w:ilvl="6" w:tplc="0809000F" w:tentative="1">
      <w:start w:val="1"/>
      <w:numFmt w:val="decimal"/>
      <w:lvlText w:val="%7."/>
      <w:lvlJc w:val="left"/>
      <w:pPr>
        <w:ind w:left="4918" w:hanging="360"/>
      </w:pPr>
    </w:lvl>
    <w:lvl w:ilvl="7" w:tplc="08090019" w:tentative="1">
      <w:start w:val="1"/>
      <w:numFmt w:val="lowerLetter"/>
      <w:lvlText w:val="%8."/>
      <w:lvlJc w:val="left"/>
      <w:pPr>
        <w:ind w:left="5638" w:hanging="360"/>
      </w:pPr>
    </w:lvl>
    <w:lvl w:ilvl="8" w:tplc="08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1CC14C70"/>
    <w:multiLevelType w:val="hybridMultilevel"/>
    <w:tmpl w:val="3A8097FC"/>
    <w:lvl w:ilvl="0" w:tplc="4534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07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AF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D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E9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47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E6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8E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02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D81473"/>
    <w:multiLevelType w:val="hybridMultilevel"/>
    <w:tmpl w:val="483E08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06395"/>
    <w:multiLevelType w:val="hybridMultilevel"/>
    <w:tmpl w:val="C7943030"/>
    <w:lvl w:ilvl="0" w:tplc="881AB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385C6D"/>
    <w:multiLevelType w:val="hybridMultilevel"/>
    <w:tmpl w:val="33106F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96B85"/>
    <w:multiLevelType w:val="hybridMultilevel"/>
    <w:tmpl w:val="4942BB78"/>
    <w:lvl w:ilvl="0" w:tplc="041A0017">
      <w:start w:val="1"/>
      <w:numFmt w:val="lowerLetter"/>
      <w:lvlText w:val="%1)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60177D0"/>
    <w:multiLevelType w:val="hybridMultilevel"/>
    <w:tmpl w:val="570CF67C"/>
    <w:lvl w:ilvl="0" w:tplc="041A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9">
    <w:nsid w:val="39B62A3B"/>
    <w:multiLevelType w:val="hybridMultilevel"/>
    <w:tmpl w:val="C7943030"/>
    <w:lvl w:ilvl="0" w:tplc="881AB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DE1403"/>
    <w:multiLevelType w:val="hybridMultilevel"/>
    <w:tmpl w:val="C1265A22"/>
    <w:lvl w:ilvl="0" w:tplc="BD1C5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5792F"/>
    <w:multiLevelType w:val="hybridMultilevel"/>
    <w:tmpl w:val="72D62030"/>
    <w:lvl w:ilvl="0" w:tplc="F74A9834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AD44C6F"/>
    <w:multiLevelType w:val="hybridMultilevel"/>
    <w:tmpl w:val="EE9EB518"/>
    <w:lvl w:ilvl="0" w:tplc="041A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3">
    <w:nsid w:val="628E1E01"/>
    <w:multiLevelType w:val="hybridMultilevel"/>
    <w:tmpl w:val="95763B6E"/>
    <w:lvl w:ilvl="0" w:tplc="68E80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6D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2D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0B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8C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A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6E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4A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322275"/>
    <w:multiLevelType w:val="hybridMultilevel"/>
    <w:tmpl w:val="29F2AB32"/>
    <w:lvl w:ilvl="0" w:tplc="041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5">
    <w:nsid w:val="69D30679"/>
    <w:multiLevelType w:val="hybridMultilevel"/>
    <w:tmpl w:val="1F08D15C"/>
    <w:lvl w:ilvl="0" w:tplc="041A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6">
    <w:nsid w:val="6FA26D78"/>
    <w:multiLevelType w:val="hybridMultilevel"/>
    <w:tmpl w:val="D750AF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F0406"/>
    <w:multiLevelType w:val="hybridMultilevel"/>
    <w:tmpl w:val="235AA454"/>
    <w:lvl w:ilvl="0" w:tplc="041A0017">
      <w:start w:val="1"/>
      <w:numFmt w:val="lowerLetter"/>
      <w:lvlText w:val="%1)"/>
      <w:lvlJc w:val="left"/>
      <w:pPr>
        <w:ind w:left="666" w:hanging="360"/>
      </w:pPr>
    </w:lvl>
    <w:lvl w:ilvl="1" w:tplc="041A0019" w:tentative="1">
      <w:start w:val="1"/>
      <w:numFmt w:val="lowerLetter"/>
      <w:lvlText w:val="%2."/>
      <w:lvlJc w:val="left"/>
      <w:pPr>
        <w:ind w:left="1386" w:hanging="360"/>
      </w:pPr>
    </w:lvl>
    <w:lvl w:ilvl="2" w:tplc="041A001B" w:tentative="1">
      <w:start w:val="1"/>
      <w:numFmt w:val="lowerRoman"/>
      <w:lvlText w:val="%3."/>
      <w:lvlJc w:val="right"/>
      <w:pPr>
        <w:ind w:left="2106" w:hanging="180"/>
      </w:pPr>
    </w:lvl>
    <w:lvl w:ilvl="3" w:tplc="041A000F" w:tentative="1">
      <w:start w:val="1"/>
      <w:numFmt w:val="decimal"/>
      <w:lvlText w:val="%4."/>
      <w:lvlJc w:val="left"/>
      <w:pPr>
        <w:ind w:left="2826" w:hanging="360"/>
      </w:pPr>
    </w:lvl>
    <w:lvl w:ilvl="4" w:tplc="041A0019" w:tentative="1">
      <w:start w:val="1"/>
      <w:numFmt w:val="lowerLetter"/>
      <w:lvlText w:val="%5."/>
      <w:lvlJc w:val="left"/>
      <w:pPr>
        <w:ind w:left="3546" w:hanging="360"/>
      </w:pPr>
    </w:lvl>
    <w:lvl w:ilvl="5" w:tplc="041A001B" w:tentative="1">
      <w:start w:val="1"/>
      <w:numFmt w:val="lowerRoman"/>
      <w:lvlText w:val="%6."/>
      <w:lvlJc w:val="right"/>
      <w:pPr>
        <w:ind w:left="4266" w:hanging="180"/>
      </w:pPr>
    </w:lvl>
    <w:lvl w:ilvl="6" w:tplc="041A000F" w:tentative="1">
      <w:start w:val="1"/>
      <w:numFmt w:val="decimal"/>
      <w:lvlText w:val="%7."/>
      <w:lvlJc w:val="left"/>
      <w:pPr>
        <w:ind w:left="4986" w:hanging="360"/>
      </w:pPr>
    </w:lvl>
    <w:lvl w:ilvl="7" w:tplc="041A0019" w:tentative="1">
      <w:start w:val="1"/>
      <w:numFmt w:val="lowerLetter"/>
      <w:lvlText w:val="%8."/>
      <w:lvlJc w:val="left"/>
      <w:pPr>
        <w:ind w:left="5706" w:hanging="360"/>
      </w:pPr>
    </w:lvl>
    <w:lvl w:ilvl="8" w:tplc="041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13"/>
  </w:num>
  <w:num w:numId="10">
    <w:abstractNumId w:val="14"/>
  </w:num>
  <w:num w:numId="11">
    <w:abstractNumId w:val="3"/>
  </w:num>
  <w:num w:numId="12">
    <w:abstractNumId w:val="5"/>
  </w:num>
  <w:num w:numId="13">
    <w:abstractNumId w:val="11"/>
  </w:num>
  <w:num w:numId="14">
    <w:abstractNumId w:val="7"/>
  </w:num>
  <w:num w:numId="15">
    <w:abstractNumId w:val="17"/>
  </w:num>
  <w:num w:numId="16">
    <w:abstractNumId w:val="6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51F3E"/>
    <w:rsid w:val="0000415E"/>
    <w:rsid w:val="000124EC"/>
    <w:rsid w:val="0003338F"/>
    <w:rsid w:val="00034195"/>
    <w:rsid w:val="000363A9"/>
    <w:rsid w:val="00037BA8"/>
    <w:rsid w:val="000451D9"/>
    <w:rsid w:val="000479E0"/>
    <w:rsid w:val="00055DF5"/>
    <w:rsid w:val="00073206"/>
    <w:rsid w:val="0007361D"/>
    <w:rsid w:val="00073E48"/>
    <w:rsid w:val="00084C43"/>
    <w:rsid w:val="000903FA"/>
    <w:rsid w:val="00094148"/>
    <w:rsid w:val="000A3708"/>
    <w:rsid w:val="000A7BFB"/>
    <w:rsid w:val="000B31C5"/>
    <w:rsid w:val="000B463C"/>
    <w:rsid w:val="000B6D93"/>
    <w:rsid w:val="000C442E"/>
    <w:rsid w:val="000C6EB0"/>
    <w:rsid w:val="000C7307"/>
    <w:rsid w:val="000D470B"/>
    <w:rsid w:val="000D6B8F"/>
    <w:rsid w:val="000E265B"/>
    <w:rsid w:val="00100C85"/>
    <w:rsid w:val="00100EA9"/>
    <w:rsid w:val="00115DEC"/>
    <w:rsid w:val="001167F0"/>
    <w:rsid w:val="0012080F"/>
    <w:rsid w:val="0012678A"/>
    <w:rsid w:val="001318D4"/>
    <w:rsid w:val="001505A7"/>
    <w:rsid w:val="00154556"/>
    <w:rsid w:val="001667B7"/>
    <w:rsid w:val="00170B3C"/>
    <w:rsid w:val="00174AD6"/>
    <w:rsid w:val="00180D67"/>
    <w:rsid w:val="00182ECA"/>
    <w:rsid w:val="00196B7E"/>
    <w:rsid w:val="001A05A7"/>
    <w:rsid w:val="001A4211"/>
    <w:rsid w:val="001B5281"/>
    <w:rsid w:val="001C0256"/>
    <w:rsid w:val="001C2C33"/>
    <w:rsid w:val="001C4CC1"/>
    <w:rsid w:val="001C50EB"/>
    <w:rsid w:val="001D40CA"/>
    <w:rsid w:val="001F0A38"/>
    <w:rsid w:val="002008CF"/>
    <w:rsid w:val="00210E1F"/>
    <w:rsid w:val="002154AB"/>
    <w:rsid w:val="00233BCB"/>
    <w:rsid w:val="00237F43"/>
    <w:rsid w:val="00242975"/>
    <w:rsid w:val="00243572"/>
    <w:rsid w:val="002460AD"/>
    <w:rsid w:val="00251F3E"/>
    <w:rsid w:val="00255B27"/>
    <w:rsid w:val="002613C0"/>
    <w:rsid w:val="0026243D"/>
    <w:rsid w:val="00263846"/>
    <w:rsid w:val="00265C5F"/>
    <w:rsid w:val="00272629"/>
    <w:rsid w:val="00277754"/>
    <w:rsid w:val="00287749"/>
    <w:rsid w:val="00291840"/>
    <w:rsid w:val="002972DB"/>
    <w:rsid w:val="002B0255"/>
    <w:rsid w:val="002D04D9"/>
    <w:rsid w:val="002D5E5B"/>
    <w:rsid w:val="002D6046"/>
    <w:rsid w:val="002D7818"/>
    <w:rsid w:val="002E0A1F"/>
    <w:rsid w:val="002E5A1B"/>
    <w:rsid w:val="002F1488"/>
    <w:rsid w:val="00314295"/>
    <w:rsid w:val="0032129B"/>
    <w:rsid w:val="003213F9"/>
    <w:rsid w:val="00331A15"/>
    <w:rsid w:val="0033530E"/>
    <w:rsid w:val="00337F11"/>
    <w:rsid w:val="003435CC"/>
    <w:rsid w:val="003501CE"/>
    <w:rsid w:val="00361985"/>
    <w:rsid w:val="003641FC"/>
    <w:rsid w:val="00382341"/>
    <w:rsid w:val="00392586"/>
    <w:rsid w:val="003965B5"/>
    <w:rsid w:val="00397F60"/>
    <w:rsid w:val="003A0373"/>
    <w:rsid w:val="003B62D0"/>
    <w:rsid w:val="003D5D55"/>
    <w:rsid w:val="003E1F7E"/>
    <w:rsid w:val="003E27EA"/>
    <w:rsid w:val="003E6512"/>
    <w:rsid w:val="003F114A"/>
    <w:rsid w:val="00400BE5"/>
    <w:rsid w:val="004010B5"/>
    <w:rsid w:val="00404B83"/>
    <w:rsid w:val="004070FB"/>
    <w:rsid w:val="00410CEF"/>
    <w:rsid w:val="0042336D"/>
    <w:rsid w:val="0042550F"/>
    <w:rsid w:val="004257BD"/>
    <w:rsid w:val="00427A0D"/>
    <w:rsid w:val="00430A43"/>
    <w:rsid w:val="00442228"/>
    <w:rsid w:val="00450C9F"/>
    <w:rsid w:val="00451C8F"/>
    <w:rsid w:val="004555AF"/>
    <w:rsid w:val="00462A20"/>
    <w:rsid w:val="004652C4"/>
    <w:rsid w:val="004655D0"/>
    <w:rsid w:val="004A350E"/>
    <w:rsid w:val="004A73DC"/>
    <w:rsid w:val="004B0E31"/>
    <w:rsid w:val="004B13C5"/>
    <w:rsid w:val="004B5035"/>
    <w:rsid w:val="004B699C"/>
    <w:rsid w:val="004C11F4"/>
    <w:rsid w:val="004C22D1"/>
    <w:rsid w:val="004C4255"/>
    <w:rsid w:val="004C4C39"/>
    <w:rsid w:val="004D0AAF"/>
    <w:rsid w:val="004D52A8"/>
    <w:rsid w:val="004D57F9"/>
    <w:rsid w:val="004F4F81"/>
    <w:rsid w:val="005013B9"/>
    <w:rsid w:val="00514821"/>
    <w:rsid w:val="005167D8"/>
    <w:rsid w:val="00522633"/>
    <w:rsid w:val="00526BA2"/>
    <w:rsid w:val="00537969"/>
    <w:rsid w:val="00537991"/>
    <w:rsid w:val="00540447"/>
    <w:rsid w:val="005414C8"/>
    <w:rsid w:val="00541DB2"/>
    <w:rsid w:val="005421BC"/>
    <w:rsid w:val="005545B4"/>
    <w:rsid w:val="005615D4"/>
    <w:rsid w:val="005637DB"/>
    <w:rsid w:val="0056489D"/>
    <w:rsid w:val="005676CE"/>
    <w:rsid w:val="00571B3B"/>
    <w:rsid w:val="00593C35"/>
    <w:rsid w:val="00593EF9"/>
    <w:rsid w:val="005977CD"/>
    <w:rsid w:val="005A0915"/>
    <w:rsid w:val="005A5522"/>
    <w:rsid w:val="005A6EB3"/>
    <w:rsid w:val="005B137A"/>
    <w:rsid w:val="005B3A73"/>
    <w:rsid w:val="005C52E9"/>
    <w:rsid w:val="005D2528"/>
    <w:rsid w:val="005D74F7"/>
    <w:rsid w:val="00615AC2"/>
    <w:rsid w:val="0062605C"/>
    <w:rsid w:val="0063265A"/>
    <w:rsid w:val="006339D3"/>
    <w:rsid w:val="006464B7"/>
    <w:rsid w:val="006479D3"/>
    <w:rsid w:val="0065109C"/>
    <w:rsid w:val="00663802"/>
    <w:rsid w:val="006902B8"/>
    <w:rsid w:val="006918DA"/>
    <w:rsid w:val="006935AF"/>
    <w:rsid w:val="00694F27"/>
    <w:rsid w:val="006B4DDB"/>
    <w:rsid w:val="006B5908"/>
    <w:rsid w:val="006C28E2"/>
    <w:rsid w:val="006C3372"/>
    <w:rsid w:val="006C5CED"/>
    <w:rsid w:val="006E7709"/>
    <w:rsid w:val="006F3116"/>
    <w:rsid w:val="006F6FEF"/>
    <w:rsid w:val="007079A9"/>
    <w:rsid w:val="00710BE9"/>
    <w:rsid w:val="00715007"/>
    <w:rsid w:val="007206D2"/>
    <w:rsid w:val="00727952"/>
    <w:rsid w:val="007313A1"/>
    <w:rsid w:val="0075102C"/>
    <w:rsid w:val="00756A27"/>
    <w:rsid w:val="007632CE"/>
    <w:rsid w:val="0076399F"/>
    <w:rsid w:val="0077266B"/>
    <w:rsid w:val="00776148"/>
    <w:rsid w:val="00781A0A"/>
    <w:rsid w:val="007A48FE"/>
    <w:rsid w:val="007B22F1"/>
    <w:rsid w:val="007B7407"/>
    <w:rsid w:val="007C0081"/>
    <w:rsid w:val="007C171B"/>
    <w:rsid w:val="007C5DD8"/>
    <w:rsid w:val="007D46D7"/>
    <w:rsid w:val="007D654C"/>
    <w:rsid w:val="007D6C74"/>
    <w:rsid w:val="007D7609"/>
    <w:rsid w:val="007E4748"/>
    <w:rsid w:val="007E4B81"/>
    <w:rsid w:val="007F0302"/>
    <w:rsid w:val="007F544E"/>
    <w:rsid w:val="007F5B7D"/>
    <w:rsid w:val="00814640"/>
    <w:rsid w:val="00816007"/>
    <w:rsid w:val="008332AE"/>
    <w:rsid w:val="008352C2"/>
    <w:rsid w:val="00844E68"/>
    <w:rsid w:val="008527C8"/>
    <w:rsid w:val="00876646"/>
    <w:rsid w:val="008817E0"/>
    <w:rsid w:val="0088266C"/>
    <w:rsid w:val="0088754D"/>
    <w:rsid w:val="00891251"/>
    <w:rsid w:val="00895D0D"/>
    <w:rsid w:val="008A1A1F"/>
    <w:rsid w:val="008C0E5F"/>
    <w:rsid w:val="008D06D5"/>
    <w:rsid w:val="008D6EF5"/>
    <w:rsid w:val="008E4AF0"/>
    <w:rsid w:val="008F77DA"/>
    <w:rsid w:val="009042D4"/>
    <w:rsid w:val="0090792D"/>
    <w:rsid w:val="00912DE7"/>
    <w:rsid w:val="00920E24"/>
    <w:rsid w:val="009238B2"/>
    <w:rsid w:val="00924B9E"/>
    <w:rsid w:val="00940507"/>
    <w:rsid w:val="00942142"/>
    <w:rsid w:val="00944968"/>
    <w:rsid w:val="00956731"/>
    <w:rsid w:val="0096133D"/>
    <w:rsid w:val="00971351"/>
    <w:rsid w:val="009816E7"/>
    <w:rsid w:val="00993BB0"/>
    <w:rsid w:val="00996047"/>
    <w:rsid w:val="00997B94"/>
    <w:rsid w:val="009A2536"/>
    <w:rsid w:val="009C6840"/>
    <w:rsid w:val="009D69DC"/>
    <w:rsid w:val="00A01AE5"/>
    <w:rsid w:val="00A03F17"/>
    <w:rsid w:val="00A045F9"/>
    <w:rsid w:val="00A10F4E"/>
    <w:rsid w:val="00A11B67"/>
    <w:rsid w:val="00A25D0D"/>
    <w:rsid w:val="00A30C9D"/>
    <w:rsid w:val="00A324B1"/>
    <w:rsid w:val="00A465B3"/>
    <w:rsid w:val="00A516F9"/>
    <w:rsid w:val="00A52F56"/>
    <w:rsid w:val="00A65983"/>
    <w:rsid w:val="00A67218"/>
    <w:rsid w:val="00A71805"/>
    <w:rsid w:val="00A82BCF"/>
    <w:rsid w:val="00A84FE0"/>
    <w:rsid w:val="00A923F5"/>
    <w:rsid w:val="00A9327A"/>
    <w:rsid w:val="00AA6F3A"/>
    <w:rsid w:val="00AB014B"/>
    <w:rsid w:val="00AB037D"/>
    <w:rsid w:val="00AB2BD0"/>
    <w:rsid w:val="00AC4110"/>
    <w:rsid w:val="00AC465B"/>
    <w:rsid w:val="00AC6440"/>
    <w:rsid w:val="00AC6757"/>
    <w:rsid w:val="00AD75BD"/>
    <w:rsid w:val="00AE3D4D"/>
    <w:rsid w:val="00B26A24"/>
    <w:rsid w:val="00B30040"/>
    <w:rsid w:val="00B37162"/>
    <w:rsid w:val="00B41ED3"/>
    <w:rsid w:val="00B458BB"/>
    <w:rsid w:val="00B46F28"/>
    <w:rsid w:val="00B50687"/>
    <w:rsid w:val="00B678A1"/>
    <w:rsid w:val="00B762D3"/>
    <w:rsid w:val="00B878B8"/>
    <w:rsid w:val="00B90627"/>
    <w:rsid w:val="00B9287C"/>
    <w:rsid w:val="00B957B7"/>
    <w:rsid w:val="00BA0C4F"/>
    <w:rsid w:val="00BA165E"/>
    <w:rsid w:val="00BA6E24"/>
    <w:rsid w:val="00BA7199"/>
    <w:rsid w:val="00BB0F0B"/>
    <w:rsid w:val="00BB3B32"/>
    <w:rsid w:val="00BB4692"/>
    <w:rsid w:val="00BB5DD4"/>
    <w:rsid w:val="00BC1B14"/>
    <w:rsid w:val="00BD5140"/>
    <w:rsid w:val="00BE06B0"/>
    <w:rsid w:val="00BE5467"/>
    <w:rsid w:val="00BF171D"/>
    <w:rsid w:val="00BF2BAB"/>
    <w:rsid w:val="00C0026D"/>
    <w:rsid w:val="00C01108"/>
    <w:rsid w:val="00C02157"/>
    <w:rsid w:val="00C1217B"/>
    <w:rsid w:val="00C21B4F"/>
    <w:rsid w:val="00C357A3"/>
    <w:rsid w:val="00C361BF"/>
    <w:rsid w:val="00C44CC8"/>
    <w:rsid w:val="00C45525"/>
    <w:rsid w:val="00C463CE"/>
    <w:rsid w:val="00C60D1C"/>
    <w:rsid w:val="00C641A1"/>
    <w:rsid w:val="00C642D3"/>
    <w:rsid w:val="00C67F60"/>
    <w:rsid w:val="00C8673A"/>
    <w:rsid w:val="00CB3527"/>
    <w:rsid w:val="00CC0FD9"/>
    <w:rsid w:val="00CD4AE4"/>
    <w:rsid w:val="00CD7AAF"/>
    <w:rsid w:val="00CE5F78"/>
    <w:rsid w:val="00CF0DEE"/>
    <w:rsid w:val="00D047EA"/>
    <w:rsid w:val="00D30F3B"/>
    <w:rsid w:val="00D3546F"/>
    <w:rsid w:val="00D50CEF"/>
    <w:rsid w:val="00D72FCF"/>
    <w:rsid w:val="00D75F0E"/>
    <w:rsid w:val="00D818EB"/>
    <w:rsid w:val="00D81B19"/>
    <w:rsid w:val="00D824BA"/>
    <w:rsid w:val="00D84D06"/>
    <w:rsid w:val="00D87449"/>
    <w:rsid w:val="00DB1C40"/>
    <w:rsid w:val="00DB5036"/>
    <w:rsid w:val="00DC1EF1"/>
    <w:rsid w:val="00DC5A17"/>
    <w:rsid w:val="00DD0C70"/>
    <w:rsid w:val="00DD6910"/>
    <w:rsid w:val="00DE10FD"/>
    <w:rsid w:val="00DE14B6"/>
    <w:rsid w:val="00DF3A85"/>
    <w:rsid w:val="00DF72A3"/>
    <w:rsid w:val="00E03C78"/>
    <w:rsid w:val="00E17418"/>
    <w:rsid w:val="00E177A5"/>
    <w:rsid w:val="00E25B34"/>
    <w:rsid w:val="00E3030D"/>
    <w:rsid w:val="00E316E4"/>
    <w:rsid w:val="00E36E84"/>
    <w:rsid w:val="00E54967"/>
    <w:rsid w:val="00E601C7"/>
    <w:rsid w:val="00E6277E"/>
    <w:rsid w:val="00E72076"/>
    <w:rsid w:val="00E73405"/>
    <w:rsid w:val="00E75ADC"/>
    <w:rsid w:val="00E84B45"/>
    <w:rsid w:val="00E92AE2"/>
    <w:rsid w:val="00EB1B14"/>
    <w:rsid w:val="00EC508F"/>
    <w:rsid w:val="00ED29A8"/>
    <w:rsid w:val="00ED3257"/>
    <w:rsid w:val="00EF0F0D"/>
    <w:rsid w:val="00EF7CC4"/>
    <w:rsid w:val="00F02520"/>
    <w:rsid w:val="00F03329"/>
    <w:rsid w:val="00F044D2"/>
    <w:rsid w:val="00F0638E"/>
    <w:rsid w:val="00F105C2"/>
    <w:rsid w:val="00F10C22"/>
    <w:rsid w:val="00F16FF6"/>
    <w:rsid w:val="00F178ED"/>
    <w:rsid w:val="00F20D8E"/>
    <w:rsid w:val="00F41994"/>
    <w:rsid w:val="00F649E9"/>
    <w:rsid w:val="00F77C22"/>
    <w:rsid w:val="00F8246E"/>
    <w:rsid w:val="00F83860"/>
    <w:rsid w:val="00F87A8F"/>
    <w:rsid w:val="00FA06A6"/>
    <w:rsid w:val="00FA0901"/>
    <w:rsid w:val="00FA6D39"/>
    <w:rsid w:val="00FB43A9"/>
    <w:rsid w:val="00FC2E2C"/>
    <w:rsid w:val="00FC6245"/>
    <w:rsid w:val="00FD4DCA"/>
    <w:rsid w:val="00FE0625"/>
    <w:rsid w:val="00FF1AC0"/>
    <w:rsid w:val="00FF1B06"/>
    <w:rsid w:val="00FF4EB7"/>
    <w:rsid w:val="00FF522D"/>
    <w:rsid w:val="00FF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B32"/>
    <w:rPr>
      <w:rFonts w:ascii="Arial" w:hAnsi="Arial"/>
      <w:sz w:val="24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BB3B32"/>
    <w:pPr>
      <w:keepNext/>
      <w:outlineLvl w:val="0"/>
    </w:pPr>
    <w:rPr>
      <w:rFonts w:ascii="Swis721 Cn BT" w:hAnsi="Swis721 Cn BT"/>
      <w:b/>
      <w:lang w:val="hr-HR"/>
    </w:rPr>
  </w:style>
  <w:style w:type="paragraph" w:styleId="Heading2">
    <w:name w:val="heading 2"/>
    <w:basedOn w:val="Normal"/>
    <w:next w:val="Normal"/>
    <w:qFormat/>
    <w:rsid w:val="00BB3B32"/>
    <w:pPr>
      <w:keepNext/>
      <w:spacing w:before="24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3B32"/>
    <w:rPr>
      <w:color w:val="0000FF"/>
      <w:u w:val="single"/>
    </w:rPr>
  </w:style>
  <w:style w:type="character" w:styleId="FollowedHyperlink">
    <w:name w:val="FollowedHyperlink"/>
    <w:basedOn w:val="DefaultParagraphFont"/>
    <w:rsid w:val="00BB3B32"/>
    <w:rPr>
      <w:color w:val="800080"/>
      <w:u w:val="single"/>
    </w:rPr>
  </w:style>
  <w:style w:type="paragraph" w:styleId="Header">
    <w:name w:val="header"/>
    <w:basedOn w:val="Normal"/>
    <w:link w:val="HeaderChar"/>
    <w:rsid w:val="002E0A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E0A1F"/>
    <w:rPr>
      <w:rFonts w:ascii="Arial" w:hAnsi="Arial"/>
      <w:sz w:val="24"/>
      <w:lang w:eastAsia="hr-HR"/>
    </w:rPr>
  </w:style>
  <w:style w:type="paragraph" w:styleId="Footer">
    <w:name w:val="footer"/>
    <w:basedOn w:val="Normal"/>
    <w:link w:val="FooterChar"/>
    <w:rsid w:val="002E0A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E0A1F"/>
    <w:rPr>
      <w:rFonts w:ascii="Arial" w:hAnsi="Arial"/>
      <w:sz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2E0A1F"/>
    <w:rPr>
      <w:rFonts w:ascii="Swis721 Cn BT" w:hAnsi="Swis721 Cn BT"/>
      <w:b/>
      <w:sz w:val="24"/>
      <w:lang w:val="hr-HR" w:eastAsia="hr-HR"/>
    </w:rPr>
  </w:style>
  <w:style w:type="paragraph" w:styleId="NoSpacing">
    <w:name w:val="No Spacing"/>
    <w:uiPriority w:val="1"/>
    <w:qFormat/>
    <w:rsid w:val="002E0A1F"/>
    <w:rPr>
      <w:sz w:val="24"/>
      <w:szCs w:val="24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2E0A1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E0A1F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D84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8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D06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0C70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593E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93EF9"/>
    <w:rPr>
      <w:rFonts w:ascii="Tahoma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rsid w:val="00272629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272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riDiskD\radno\clanstvo\DAZ_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8D2B0-3315-466A-8829-A7E456D5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DAZ_memorandum</Template>
  <TotalTime>6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organizacije</vt:lpstr>
      <vt:lpstr>Naziv organizacije</vt:lpstr>
    </vt:vector>
  </TitlesOfParts>
  <Company>LPC</Company>
  <LinksUpToDate>false</LinksUpToDate>
  <CharactersWithSpaces>3990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mailto:uhadaz@zamir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</dc:title>
  <dc:creator>Laptop</dc:creator>
  <cp:lastModifiedBy>hh</cp:lastModifiedBy>
  <cp:revision>2</cp:revision>
  <cp:lastPrinted>2014-03-24T14:07:00Z</cp:lastPrinted>
  <dcterms:created xsi:type="dcterms:W3CDTF">2014-03-26T09:55:00Z</dcterms:created>
  <dcterms:modified xsi:type="dcterms:W3CDTF">2014-03-26T09:55:00Z</dcterms:modified>
</cp:coreProperties>
</file>